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327552" w:rsidRPr="00120D4C" w14:paraId="1D239F1A" w14:textId="77777777" w:rsidTr="002A069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9333921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327552" w:rsidRPr="00120D4C" w14:paraId="77AEF1BB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A9B6270" w14:textId="77777777" w:rsidR="00327552" w:rsidRPr="0090400E" w:rsidRDefault="00327552" w:rsidP="002A069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361C5328" w14:textId="77777777" w:rsidR="00327552" w:rsidRPr="00320207" w:rsidRDefault="00327552" w:rsidP="002A0696">
            <w:pPr>
              <w:spacing w:after="0" w:line="240" w:lineRule="auto"/>
              <w:ind w:right="277"/>
              <w:rPr>
                <w:lang w:val="es-MX"/>
              </w:rPr>
            </w:pPr>
            <w:r w:rsidRPr="00320207">
              <w:rPr>
                <w:sz w:val="20"/>
                <w:lang w:val="es-MX"/>
              </w:rPr>
              <w:t>Habilidades de investigación y cognitivas, capacidad metodológica e individual, desarrollo de la lectura y-escritura de textos técnicos y científicos y compromiso social  y uso de TIC.</w:t>
            </w:r>
          </w:p>
        </w:tc>
      </w:tr>
      <w:tr w:rsidR="00327552" w:rsidRPr="00120D4C" w14:paraId="7B266B8D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D7C88B9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7D95E95C" w14:textId="77777777" w:rsidR="00327552" w:rsidRPr="00320207" w:rsidRDefault="00327552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320207">
              <w:rPr>
                <w:sz w:val="20"/>
                <w:lang w:val="es-MX"/>
              </w:rPr>
              <w:t>Analizar las disposiciones teórico-normativas de la Normas Internacionales de Auditoría y procedimientos de auditoría, que regulan los procesos de revisión, análisis y cumplimiento de las políticas de las empresas.</w:t>
            </w:r>
          </w:p>
        </w:tc>
      </w:tr>
      <w:tr w:rsidR="00327552" w:rsidRPr="00120D4C" w14:paraId="47914010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BF8E741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6CC52CC" w14:textId="77777777" w:rsidR="00327552" w:rsidRPr="00320207" w:rsidRDefault="00327552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320207">
              <w:rPr>
                <w:sz w:val="20"/>
                <w:lang w:val="es-MX"/>
              </w:rPr>
              <w:t>Identificar las normas y procedimientos de auditoría aplicables en las auditorías de estados financieros a las que están sujetas las organizaciones y verificar su aplicación y cumplimiento.</w:t>
            </w:r>
          </w:p>
        </w:tc>
      </w:tr>
      <w:tr w:rsidR="00327552" w:rsidRPr="00120D4C" w14:paraId="46B06CB8" w14:textId="77777777" w:rsidTr="002A069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A538B7E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621B26E8" w14:textId="77777777" w:rsidR="00327552" w:rsidRPr="00320207" w:rsidRDefault="00327552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320207">
              <w:rPr>
                <w:sz w:val="20"/>
                <w:lang w:val="es-MX"/>
              </w:rPr>
              <w:t>Analiza los procedimientos de auditoría utilizados para obtener evidencia de auditoría y las guías de auditoría que complementan la aplicación de las normas.</w:t>
            </w:r>
          </w:p>
        </w:tc>
      </w:tr>
    </w:tbl>
    <w:p w14:paraId="7947B1E5" w14:textId="77777777" w:rsidR="00327552" w:rsidRDefault="00327552" w:rsidP="00327552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327552" w:rsidRPr="00120D4C" w14:paraId="5CB51218" w14:textId="77777777" w:rsidTr="002A069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E80A357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80711E7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246A7D5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BA152D8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6F418B7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D64F2C7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4C2B561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327552" w:rsidRPr="00120D4C" w14:paraId="3A3C3194" w14:textId="77777777" w:rsidTr="002A0696">
        <w:trPr>
          <w:trHeight w:val="150"/>
          <w:tblHeader/>
        </w:trPr>
        <w:tc>
          <w:tcPr>
            <w:tcW w:w="357" w:type="pct"/>
            <w:vMerge/>
          </w:tcPr>
          <w:p w14:paraId="298403FA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8995ED1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ED75F54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770E677" w14:textId="77777777" w:rsidR="00327552" w:rsidRPr="007862E2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714651F9" w14:textId="77777777" w:rsidR="00327552" w:rsidRPr="007862E2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1C3A921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27552" w:rsidRPr="00120D4C" w14:paraId="03580284" w14:textId="77777777" w:rsidTr="002A0696">
        <w:trPr>
          <w:trHeight w:val="1134"/>
        </w:trPr>
        <w:tc>
          <w:tcPr>
            <w:tcW w:w="357" w:type="pct"/>
          </w:tcPr>
          <w:p w14:paraId="3246C565" w14:textId="77777777" w:rsidR="00327552" w:rsidRPr="0090400E" w:rsidRDefault="00327552" w:rsidP="002A069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600F8A3B" w14:textId="142A4276" w:rsidR="00327552" w:rsidRPr="00F94ABB" w:rsidRDefault="00327552" w:rsidP="002A0696">
            <w:pPr>
              <w:spacing w:after="0"/>
              <w:jc w:val="both"/>
              <w:rPr>
                <w:sz w:val="20"/>
              </w:rPr>
            </w:pPr>
            <w:r w:rsidRPr="00F94ABB">
              <w:rPr>
                <w:sz w:val="20"/>
              </w:rPr>
              <w:t xml:space="preserve">1.-Analiza la aplicación de las Normas Internacionales de Auditoría, así como </w:t>
            </w:r>
            <w:r w:rsidR="00DD5460" w:rsidRPr="00F94ABB">
              <w:rPr>
                <w:sz w:val="20"/>
              </w:rPr>
              <w:t>los Procedimientos</w:t>
            </w:r>
            <w:r w:rsidRPr="00F94ABB">
              <w:rPr>
                <w:sz w:val="20"/>
              </w:rPr>
              <w:t xml:space="preserve"> de Auditoría aplicables en México, para conocer su ámbito de aplicación en las empresas.</w:t>
            </w:r>
          </w:p>
          <w:p w14:paraId="4F36F1C5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9E5E178" w14:textId="77777777" w:rsidR="00327552" w:rsidRPr="00F94ABB" w:rsidRDefault="00327552" w:rsidP="002A0696">
            <w:pPr>
              <w:spacing w:after="0"/>
              <w:jc w:val="both"/>
              <w:rPr>
                <w:sz w:val="20"/>
              </w:rPr>
            </w:pPr>
            <w:r w:rsidRPr="00F94ABB">
              <w:rPr>
                <w:sz w:val="20"/>
              </w:rPr>
              <w:t xml:space="preserve">I. EVIDENCIA DE AUDITORIA </w:t>
            </w:r>
          </w:p>
          <w:p w14:paraId="53077655" w14:textId="77777777" w:rsidR="00327552" w:rsidRPr="00F94ABB" w:rsidRDefault="00327552" w:rsidP="002A0696">
            <w:pPr>
              <w:spacing w:after="0"/>
              <w:jc w:val="both"/>
              <w:rPr>
                <w:sz w:val="20"/>
              </w:rPr>
            </w:pPr>
            <w:r w:rsidRPr="00F94ABB">
              <w:rPr>
                <w:sz w:val="20"/>
              </w:rPr>
              <w:t>1. NIA 500 Evidencia de auditoría.</w:t>
            </w:r>
          </w:p>
          <w:p w14:paraId="60538E7E" w14:textId="77777777" w:rsidR="00327552" w:rsidRPr="00F94ABB" w:rsidRDefault="00327552" w:rsidP="002A0696">
            <w:pPr>
              <w:spacing w:after="0"/>
              <w:rPr>
                <w:sz w:val="20"/>
              </w:rPr>
            </w:pPr>
            <w:r w:rsidRPr="00F94ABB">
              <w:rPr>
                <w:sz w:val="20"/>
              </w:rPr>
              <w:t>2.NIA 501 Evidencia de auditoría.  Consideraciones específicas para determinadas áreas.</w:t>
            </w:r>
          </w:p>
          <w:p w14:paraId="008E5C08" w14:textId="77777777" w:rsidR="00327552" w:rsidRPr="00F94ABB" w:rsidRDefault="00327552" w:rsidP="002A0696">
            <w:pPr>
              <w:spacing w:after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94ABB">
              <w:rPr>
                <w:sz w:val="20"/>
              </w:rPr>
              <w:t>3. NIA 505 Confirmaciones externas</w:t>
            </w:r>
            <w:r w:rsidRPr="00F94ABB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706D53BA" w14:textId="77777777" w:rsidR="00327552" w:rsidRPr="00F94ABB" w:rsidRDefault="00327552" w:rsidP="002A0696">
            <w:pPr>
              <w:spacing w:after="0"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4. NIA 520 Procedimientos analíticos.</w:t>
            </w:r>
          </w:p>
          <w:p w14:paraId="2D3208F3" w14:textId="77777777" w:rsidR="00327552" w:rsidRPr="00F94ABB" w:rsidRDefault="00327552" w:rsidP="002A0696">
            <w:pPr>
              <w:spacing w:after="0"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5. NIA 530 Muestreo de auditoría.</w:t>
            </w:r>
          </w:p>
          <w:p w14:paraId="738E1363" w14:textId="77777777" w:rsidR="00327552" w:rsidRPr="00F94ABB" w:rsidRDefault="00327552" w:rsidP="002A0696">
            <w:pPr>
              <w:spacing w:after="0" w:line="240" w:lineRule="auto"/>
              <w:ind w:right="277"/>
              <w:rPr>
                <w:sz w:val="20"/>
              </w:rPr>
            </w:pPr>
            <w:r w:rsidRPr="00F94ABB">
              <w:rPr>
                <w:sz w:val="20"/>
              </w:rPr>
              <w:t>6.NIA 560 Hechos posteriores al cierre.</w:t>
            </w:r>
          </w:p>
          <w:p w14:paraId="2C8AB740" w14:textId="77777777" w:rsidR="00327552" w:rsidRPr="00F94ABB" w:rsidRDefault="00327552" w:rsidP="002A0696">
            <w:pPr>
              <w:spacing w:after="0" w:line="240" w:lineRule="auto"/>
              <w:ind w:right="277"/>
              <w:rPr>
                <w:sz w:val="20"/>
              </w:rPr>
            </w:pPr>
            <w:r w:rsidRPr="00F94ABB">
              <w:rPr>
                <w:sz w:val="20"/>
              </w:rPr>
              <w:t>7. NIA 570 Empresa en funcionamiento.</w:t>
            </w:r>
          </w:p>
          <w:p w14:paraId="7E04CA31" w14:textId="77777777" w:rsidR="00327552" w:rsidRDefault="00327552" w:rsidP="002A0696">
            <w:pPr>
              <w:spacing w:after="0" w:line="240" w:lineRule="auto"/>
              <w:ind w:right="277"/>
              <w:rPr>
                <w:sz w:val="20"/>
              </w:rPr>
            </w:pPr>
            <w:r w:rsidRPr="00F94ABB">
              <w:rPr>
                <w:sz w:val="20"/>
              </w:rPr>
              <w:t>8. NIA 580 Manifestaciones escritas.</w:t>
            </w:r>
          </w:p>
          <w:p w14:paraId="60A4D682" w14:textId="27010793" w:rsidR="00737B65" w:rsidRPr="00737B65" w:rsidRDefault="00737B65" w:rsidP="002A0696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r w:rsidRPr="00737B65">
              <w:rPr>
                <w:sz w:val="20"/>
                <w:szCs w:val="20"/>
              </w:rPr>
              <w:t>9. Ética profesional</w:t>
            </w:r>
          </w:p>
        </w:tc>
        <w:tc>
          <w:tcPr>
            <w:tcW w:w="921" w:type="pct"/>
          </w:tcPr>
          <w:p w14:paraId="2EC62546" w14:textId="77777777" w:rsidR="00327552" w:rsidRPr="00CE57A6" w:rsidRDefault="00327552" w:rsidP="002A0696">
            <w:pPr>
              <w:spacing w:line="240" w:lineRule="auto"/>
              <w:jc w:val="both"/>
              <w:rPr>
                <w:sz w:val="20"/>
              </w:rPr>
            </w:pPr>
            <w:r w:rsidRPr="00CE57A6">
              <w:rPr>
                <w:sz w:val="20"/>
              </w:rPr>
              <w:t>Diseñar actividades para desarrollar el conocimiento y las habilidades pertinentes.</w:t>
            </w:r>
          </w:p>
          <w:p w14:paraId="0290C56D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CE57A6">
              <w:rPr>
                <w:sz w:val="20"/>
              </w:rPr>
              <w:t>Exponer temas.</w:t>
            </w:r>
          </w:p>
        </w:tc>
        <w:tc>
          <w:tcPr>
            <w:tcW w:w="964" w:type="pct"/>
          </w:tcPr>
          <w:p w14:paraId="06F295A8" w14:textId="77777777" w:rsidR="00327552" w:rsidRPr="00F94ABB" w:rsidRDefault="00327552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Interactúa con el entorno empresarial, a través de investigaciones documentales.</w:t>
            </w:r>
          </w:p>
          <w:p w14:paraId="7A44FB10" w14:textId="502D1CF1" w:rsidR="00737B65" w:rsidRPr="00F94ABB" w:rsidRDefault="00327552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Elabora portafolio de evidencias</w:t>
            </w:r>
            <w:r w:rsidR="00737B65">
              <w:rPr>
                <w:sz w:val="20"/>
              </w:rPr>
              <w:t>, incluyendo un ensayo de la ética del contador ´público.</w:t>
            </w:r>
          </w:p>
          <w:p w14:paraId="4F023C3C" w14:textId="77777777" w:rsidR="00327552" w:rsidRPr="0090400E" w:rsidRDefault="00327552" w:rsidP="002A0696">
            <w:pPr>
              <w:spacing w:line="240" w:lineRule="auto"/>
              <w:jc w:val="both"/>
              <w:rPr>
                <w:szCs w:val="20"/>
              </w:rPr>
            </w:pPr>
            <w:r w:rsidRPr="00F94ABB">
              <w:rPr>
                <w:sz w:val="20"/>
              </w:rPr>
              <w:t>Expone de manera individual y por</w:t>
            </w:r>
            <w:r>
              <w:rPr>
                <w:sz w:val="20"/>
              </w:rPr>
              <w:t xml:space="preserve"> equipos.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3CDB655" w14:textId="77777777" w:rsidR="00327552" w:rsidRDefault="00327552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25D8A5A9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</w:t>
            </w:r>
          </w:p>
        </w:tc>
      </w:tr>
    </w:tbl>
    <w:p w14:paraId="62652551" w14:textId="77777777" w:rsidR="00327552" w:rsidRDefault="00327552" w:rsidP="00327552">
      <w:pPr>
        <w:spacing w:after="0" w:line="240" w:lineRule="auto"/>
        <w:ind w:left="142" w:right="277" w:hanging="142"/>
        <w:jc w:val="both"/>
      </w:pPr>
    </w:p>
    <w:p w14:paraId="5D558A70" w14:textId="77777777" w:rsidR="00327552" w:rsidRDefault="00327552" w:rsidP="00327552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327552" w:rsidRPr="00120D4C" w14:paraId="729046F6" w14:textId="77777777" w:rsidTr="002A069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5ACC7C0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077DB27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11F4F2B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392D02F5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0ED73EC8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327552" w:rsidRPr="00120D4C" w14:paraId="25BA879B" w14:textId="77777777" w:rsidTr="002A069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3FF3013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FE4012D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90DDEA2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422CB09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5D3FE79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0D63881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54290D1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533D9" w:rsidRPr="007862E2" w14:paraId="74E2D91B" w14:textId="77777777" w:rsidTr="002A0696">
        <w:trPr>
          <w:trHeight w:val="1134"/>
          <w:jc w:val="center"/>
        </w:trPr>
        <w:tc>
          <w:tcPr>
            <w:tcW w:w="984" w:type="pct"/>
          </w:tcPr>
          <w:p w14:paraId="7FF10B70" w14:textId="109128DB" w:rsidR="00E533D9" w:rsidRPr="00F94ABB" w:rsidRDefault="00E533D9" w:rsidP="002A0696">
            <w:pPr>
              <w:spacing w:after="0"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 xml:space="preserve">1.-Analiza la aplicación de las Normas Internacionales de Auditoría, así como </w:t>
            </w:r>
            <w:r w:rsidR="00DD5460" w:rsidRPr="00F94ABB">
              <w:rPr>
                <w:sz w:val="20"/>
              </w:rPr>
              <w:t>los Procedimientos</w:t>
            </w:r>
            <w:r w:rsidRPr="00F94ABB">
              <w:rPr>
                <w:sz w:val="20"/>
              </w:rPr>
              <w:t xml:space="preserve"> de Auditoría aplicables en México, para conocer su ámbito de aplicación en las empresas.</w:t>
            </w:r>
          </w:p>
          <w:p w14:paraId="5D50C87D" w14:textId="77777777" w:rsidR="00E533D9" w:rsidRPr="00F94ABB" w:rsidRDefault="00E533D9" w:rsidP="002A0696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845" w:type="pct"/>
          </w:tcPr>
          <w:p w14:paraId="7F284689" w14:textId="571827AF" w:rsidR="00E533D9" w:rsidRPr="00F94ABB" w:rsidRDefault="00E533D9" w:rsidP="002A0696">
            <w:pPr>
              <w:spacing w:after="0"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 xml:space="preserve">Identifico y comparo las Normas internacionales de Auditoría, así como </w:t>
            </w:r>
            <w:r w:rsidR="00DD5460" w:rsidRPr="00F94ABB">
              <w:rPr>
                <w:sz w:val="20"/>
              </w:rPr>
              <w:t>los Procedimientos</w:t>
            </w:r>
            <w:r w:rsidRPr="00F94ABB">
              <w:rPr>
                <w:sz w:val="20"/>
              </w:rPr>
              <w:t xml:space="preserve"> de Auditoría aplicables en </w:t>
            </w:r>
            <w:r w:rsidR="00DD5460" w:rsidRPr="00F94ABB">
              <w:rPr>
                <w:sz w:val="20"/>
              </w:rPr>
              <w:t>México, a</w:t>
            </w:r>
            <w:r w:rsidRPr="00F94ABB">
              <w:rPr>
                <w:sz w:val="20"/>
              </w:rPr>
              <w:t xml:space="preserve"> través </w:t>
            </w:r>
            <w:r w:rsidR="00DD5460" w:rsidRPr="00F94ABB">
              <w:rPr>
                <w:sz w:val="20"/>
              </w:rPr>
              <w:t>de casos</w:t>
            </w:r>
            <w:r w:rsidRPr="00F94ABB">
              <w:rPr>
                <w:sz w:val="20"/>
              </w:rPr>
              <w:t xml:space="preserve"> de estudio, participando en el análisis y solución creativa y colaborativa</w:t>
            </w:r>
          </w:p>
          <w:p w14:paraId="472701E3" w14:textId="77777777" w:rsidR="00E533D9" w:rsidRPr="00F94ABB" w:rsidRDefault="00E533D9" w:rsidP="002A0696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697" w:type="pct"/>
          </w:tcPr>
          <w:p w14:paraId="3E802EB7" w14:textId="77777777" w:rsidR="00E533D9" w:rsidRPr="0003642F" w:rsidRDefault="00E533D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568D06BC" w14:textId="77777777" w:rsidR="00E533D9" w:rsidRPr="0003642F" w:rsidRDefault="00E533D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7B48357B" w14:textId="77777777" w:rsidR="00E533D9" w:rsidRPr="0003642F" w:rsidRDefault="00E533D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1C38B210" w14:textId="77777777" w:rsidR="00E533D9" w:rsidRPr="0003642F" w:rsidRDefault="00E533D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1E7F9CCC" w14:textId="62F55F37" w:rsidR="00E533D9" w:rsidRDefault="00E533D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7A52A981" w14:textId="4AFB4320" w:rsidR="00F32279" w:rsidRDefault="00F3227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4613C563" w14:textId="45EB695A" w:rsidR="00F32279" w:rsidRPr="0003642F" w:rsidRDefault="00F32279" w:rsidP="00BB78B7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7F883BEE" w14:textId="7301FDC2" w:rsidR="00E533D9" w:rsidRPr="0003642F" w:rsidRDefault="00E533D9" w:rsidP="00BB78B7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</w:t>
            </w:r>
            <w:r w:rsidR="00F32279">
              <w:rPr>
                <w:rFonts w:ascii="Bahnschrift" w:hAnsi="Bahnschrift"/>
                <w:sz w:val="20"/>
              </w:rPr>
              <w:t>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287018EA" w14:textId="77777777" w:rsidR="00E533D9" w:rsidRPr="0003642F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F78A1CC" w14:textId="4536F17B" w:rsidR="00E533D9" w:rsidRPr="0003642F" w:rsidRDefault="00E533D9" w:rsidP="00BB78B7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</w:t>
            </w:r>
            <w:r w:rsidR="00F32279">
              <w:rPr>
                <w:rFonts w:ascii="Bahnschrift" w:hAnsi="Bahnschrift"/>
                <w:sz w:val="20"/>
              </w:rPr>
              <w:t>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1E3F252" w14:textId="77777777" w:rsidR="00E533D9" w:rsidRPr="0003642F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20D3D3C9" w14:textId="77777777" w:rsidR="00E533D9" w:rsidRDefault="00E533D9" w:rsidP="00BB78B7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79708F00" w14:textId="77777777" w:rsidR="00E533D9" w:rsidRPr="0003642F" w:rsidRDefault="00E533D9" w:rsidP="00BB78B7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6E2AE0B1" w14:textId="77777777" w:rsidR="00E533D9" w:rsidRPr="0003642F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DFAE381" w14:textId="4B039198" w:rsidR="00E533D9" w:rsidRPr="0003642F" w:rsidRDefault="00E533D9" w:rsidP="00BB78B7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</w:t>
            </w:r>
            <w:r w:rsidR="00F32279">
              <w:rPr>
                <w:rFonts w:ascii="Bahnschrift" w:hAnsi="Bahnschrift"/>
                <w:sz w:val="20"/>
              </w:rPr>
              <w:t>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CF6B9C9" w14:textId="77777777" w:rsidR="00E533D9" w:rsidRPr="0003642F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042197A" w14:textId="77777777" w:rsidR="00E533D9" w:rsidRPr="0003642F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2D845C5" w14:textId="244B0D7A" w:rsidR="00E533D9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6E50B58B" w14:textId="01C30603" w:rsidR="00F32279" w:rsidRPr="0003642F" w:rsidRDefault="00F3227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7DF97858" w14:textId="77777777" w:rsidR="00E533D9" w:rsidRPr="0003642F" w:rsidRDefault="00E533D9" w:rsidP="00BB78B7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668AC9BE" w14:textId="77777777" w:rsidR="00E533D9" w:rsidRPr="00F94ABB" w:rsidRDefault="00E533D9" w:rsidP="002A0696">
            <w:pPr>
              <w:spacing w:after="0" w:line="240" w:lineRule="auto"/>
              <w:jc w:val="center"/>
              <w:rPr>
                <w:sz w:val="20"/>
              </w:rPr>
            </w:pPr>
            <w:r w:rsidRPr="00F94ABB">
              <w:rPr>
                <w:sz w:val="20"/>
              </w:rPr>
              <w:t>50%</w:t>
            </w:r>
          </w:p>
        </w:tc>
        <w:tc>
          <w:tcPr>
            <w:tcW w:w="619" w:type="pct"/>
          </w:tcPr>
          <w:p w14:paraId="756A6EF0" w14:textId="77777777" w:rsidR="00E533D9" w:rsidRPr="00F94ABB" w:rsidRDefault="00E533D9" w:rsidP="002A0696">
            <w:pPr>
              <w:spacing w:after="0" w:line="240" w:lineRule="auto"/>
              <w:jc w:val="center"/>
              <w:rPr>
                <w:sz w:val="20"/>
              </w:rPr>
            </w:pPr>
            <w:r w:rsidRPr="00F94ABB">
              <w:rPr>
                <w:sz w:val="20"/>
              </w:rPr>
              <w:t>1,</w:t>
            </w:r>
            <w:r>
              <w:rPr>
                <w:sz w:val="20"/>
              </w:rPr>
              <w:t>3</w:t>
            </w:r>
            <w:r w:rsidRPr="00F94ABB">
              <w:rPr>
                <w:sz w:val="20"/>
              </w:rPr>
              <w:t>,4.</w:t>
            </w:r>
          </w:p>
        </w:tc>
        <w:tc>
          <w:tcPr>
            <w:tcW w:w="561" w:type="pct"/>
          </w:tcPr>
          <w:p w14:paraId="0F2EE321" w14:textId="77777777" w:rsidR="00E533D9" w:rsidRPr="00F94ABB" w:rsidRDefault="00E533D9" w:rsidP="002A0696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Aula.</w:t>
            </w:r>
          </w:p>
          <w:p w14:paraId="14CC18DF" w14:textId="77777777" w:rsidR="00E533D9" w:rsidRPr="00F94ABB" w:rsidRDefault="00E533D9" w:rsidP="002A0696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TIC.</w:t>
            </w:r>
          </w:p>
        </w:tc>
      </w:tr>
    </w:tbl>
    <w:p w14:paraId="3DAFE68E" w14:textId="77777777" w:rsidR="00327552" w:rsidRPr="00120D4C" w:rsidRDefault="00327552" w:rsidP="00327552">
      <w:pPr>
        <w:ind w:left="142" w:right="277" w:hanging="142"/>
      </w:pPr>
    </w:p>
    <w:p w14:paraId="202CB845" w14:textId="77777777" w:rsidR="00327552" w:rsidRDefault="00327552" w:rsidP="00327552">
      <w:pPr>
        <w:spacing w:after="0" w:line="240" w:lineRule="auto"/>
        <w:ind w:left="142" w:right="277" w:hanging="142"/>
      </w:pPr>
      <w:r w:rsidRPr="00120D4C">
        <w:br w:type="page"/>
      </w:r>
    </w:p>
    <w:p w14:paraId="6EA5EB02" w14:textId="77777777" w:rsidR="00327552" w:rsidRDefault="00327552" w:rsidP="00327552">
      <w:pPr>
        <w:spacing w:after="0" w:line="240" w:lineRule="auto"/>
        <w:ind w:left="142" w:right="277" w:hanging="142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327552" w:rsidRPr="0090400E" w14:paraId="181DC8BC" w14:textId="77777777" w:rsidTr="002A069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E35918D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327552" w:rsidRPr="00320207" w14:paraId="4B7D0636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9AA872C" w14:textId="77777777" w:rsidR="00327552" w:rsidRPr="0090400E" w:rsidRDefault="00327552" w:rsidP="002A069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E1089A3" w14:textId="3CCE36B2" w:rsidR="00327552" w:rsidRPr="00320207" w:rsidRDefault="00327552" w:rsidP="002A0696">
            <w:pPr>
              <w:spacing w:after="0" w:line="240" w:lineRule="auto"/>
              <w:ind w:right="277"/>
              <w:rPr>
                <w:lang w:val="es-MX"/>
              </w:rPr>
            </w:pPr>
            <w:r w:rsidRPr="00320207">
              <w:rPr>
                <w:sz w:val="20"/>
                <w:lang w:val="es-MX"/>
              </w:rPr>
              <w:t xml:space="preserve">Habilidades de investigación y cognitivas, capacidad metodológica e individual, desarrollo de la lectura y-escritura de textos técnicos y científicos y compromiso </w:t>
            </w:r>
            <w:r w:rsidR="00DD5460" w:rsidRPr="00320207">
              <w:rPr>
                <w:sz w:val="20"/>
                <w:lang w:val="es-MX"/>
              </w:rPr>
              <w:t>social y</w:t>
            </w:r>
            <w:r w:rsidRPr="00320207">
              <w:rPr>
                <w:sz w:val="20"/>
                <w:lang w:val="es-MX"/>
              </w:rPr>
              <w:t xml:space="preserve"> uso de TIC.</w:t>
            </w:r>
          </w:p>
        </w:tc>
      </w:tr>
      <w:tr w:rsidR="00327552" w:rsidRPr="00320207" w14:paraId="1752F810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66410D9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17E71666" w14:textId="77777777" w:rsidR="00327552" w:rsidRPr="00320207" w:rsidRDefault="00327552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320207">
              <w:rPr>
                <w:sz w:val="20"/>
                <w:lang w:val="es-MX"/>
              </w:rPr>
              <w:t>Analizar las disposiciones teórico-normativas de la Normas Internacionales de Auditoría y procedimientos de auditoría, que regulan los procesos de revisión, análisis y cumplimiento de las políticas de las empresas.</w:t>
            </w:r>
          </w:p>
        </w:tc>
      </w:tr>
      <w:tr w:rsidR="00327552" w:rsidRPr="00320207" w14:paraId="0FC80992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5032958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5560343" w14:textId="77777777" w:rsidR="00327552" w:rsidRPr="00320207" w:rsidRDefault="00327552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320207">
              <w:rPr>
                <w:sz w:val="20"/>
                <w:lang w:val="es-MX"/>
              </w:rPr>
              <w:t>Identificar las normas y procedimientos de auditoría aplicables en las auditorías de estados financieros a las que están sujetas las organizaciones y verificar su aplicación y cumplimiento.</w:t>
            </w:r>
          </w:p>
        </w:tc>
      </w:tr>
      <w:tr w:rsidR="00327552" w:rsidRPr="00320207" w14:paraId="09773A6F" w14:textId="77777777" w:rsidTr="002A069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823CC8E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606B24FF" w14:textId="77777777" w:rsidR="00327552" w:rsidRPr="00320207" w:rsidRDefault="00327552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320207">
              <w:rPr>
                <w:sz w:val="20"/>
                <w:lang w:val="es-MX"/>
              </w:rPr>
              <w:t>Analiza los procedimientos de auditoría utilizados para obtener evidencia de auditoría y las guías de auditoría que complementan la aplicación de las normas.</w:t>
            </w:r>
          </w:p>
        </w:tc>
      </w:tr>
    </w:tbl>
    <w:p w14:paraId="3E09681A" w14:textId="77777777" w:rsidR="00327552" w:rsidRPr="0032294B" w:rsidRDefault="00327552" w:rsidP="00327552">
      <w:pPr>
        <w:spacing w:after="0" w:line="240" w:lineRule="auto"/>
        <w:ind w:left="142" w:right="277" w:hanging="142"/>
        <w:rPr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327552" w:rsidRPr="00120D4C" w14:paraId="2C457B6A" w14:textId="77777777" w:rsidTr="002A069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9EB74A1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8E60D65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1C9CAB6B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168E58A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03AA56A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4E8BBE3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F7CA7FD" w14:textId="77777777" w:rsidR="00327552" w:rsidRPr="007862E2" w:rsidRDefault="00327552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327552" w:rsidRPr="00120D4C" w14:paraId="19478D58" w14:textId="77777777" w:rsidTr="002A0696">
        <w:trPr>
          <w:trHeight w:val="150"/>
          <w:tblHeader/>
        </w:trPr>
        <w:tc>
          <w:tcPr>
            <w:tcW w:w="357" w:type="pct"/>
            <w:vMerge/>
          </w:tcPr>
          <w:p w14:paraId="009C5792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8D82926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7AF579E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CC1324F" w14:textId="77777777" w:rsidR="00327552" w:rsidRPr="007862E2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AB3E40E" w14:textId="77777777" w:rsidR="00327552" w:rsidRPr="007862E2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5240C161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27552" w:rsidRPr="00120D4C" w14:paraId="4BCBB4A4" w14:textId="77777777" w:rsidTr="002A0696">
        <w:trPr>
          <w:trHeight w:val="1134"/>
        </w:trPr>
        <w:tc>
          <w:tcPr>
            <w:tcW w:w="357" w:type="pct"/>
          </w:tcPr>
          <w:p w14:paraId="69061A0B" w14:textId="77777777" w:rsidR="00327552" w:rsidRPr="0090400E" w:rsidRDefault="00327552" w:rsidP="002A069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2A22173A" w14:textId="77777777" w:rsidR="00327552" w:rsidRPr="00CE57A6" w:rsidRDefault="00327552" w:rsidP="002A0696">
            <w:pPr>
              <w:spacing w:after="0"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2. Analiza las disposiciones relativas a las guías de auditoría derivadas de la prestación de servicios profesionales a las empresas. </w:t>
            </w:r>
          </w:p>
          <w:p w14:paraId="78E1CFE1" w14:textId="77777777" w:rsidR="00327552" w:rsidRPr="00CE57A6" w:rsidRDefault="00327552" w:rsidP="002A0696">
            <w:pPr>
              <w:spacing w:after="0"/>
              <w:jc w:val="both"/>
              <w:rPr>
                <w:sz w:val="20"/>
              </w:rPr>
            </w:pPr>
          </w:p>
        </w:tc>
        <w:tc>
          <w:tcPr>
            <w:tcW w:w="1282" w:type="pct"/>
          </w:tcPr>
          <w:p w14:paraId="09F0D358" w14:textId="77777777" w:rsidR="00327552" w:rsidRPr="00F94ABB" w:rsidRDefault="00327552" w:rsidP="002A0696">
            <w:pPr>
              <w:spacing w:after="0"/>
              <w:jc w:val="both"/>
              <w:rPr>
                <w:sz w:val="20"/>
              </w:rPr>
            </w:pPr>
            <w:r w:rsidRPr="00F94ABB">
              <w:rPr>
                <w:sz w:val="20"/>
              </w:rPr>
              <w:t>I</w:t>
            </w:r>
            <w:r>
              <w:rPr>
                <w:sz w:val="20"/>
              </w:rPr>
              <w:t>I</w:t>
            </w:r>
            <w:r w:rsidRPr="00F94ABB">
              <w:rPr>
                <w:sz w:val="20"/>
              </w:rPr>
              <w:t xml:space="preserve">. </w:t>
            </w:r>
            <w:r>
              <w:rPr>
                <w:sz w:val="20"/>
              </w:rPr>
              <w:t>GUÍAS</w:t>
            </w:r>
            <w:r w:rsidRPr="00F94ABB">
              <w:rPr>
                <w:sz w:val="20"/>
              </w:rPr>
              <w:t xml:space="preserve"> DE AUDITORIA </w:t>
            </w:r>
          </w:p>
          <w:p w14:paraId="76E879F5" w14:textId="77777777" w:rsidR="00327552" w:rsidRPr="00CE57A6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1. Efectivo y equivalentes de efectivo. </w:t>
            </w:r>
          </w:p>
          <w:p w14:paraId="4F9BA589" w14:textId="77777777" w:rsidR="00327552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2. </w:t>
            </w:r>
            <w:r>
              <w:rPr>
                <w:sz w:val="20"/>
              </w:rPr>
              <w:t>Respuestas de auditoría-Procedimientos de</w:t>
            </w:r>
            <w:r w:rsidRPr="00CE57A6">
              <w:rPr>
                <w:sz w:val="20"/>
              </w:rPr>
              <w:t xml:space="preserve"> cuentas por cobrar.  </w:t>
            </w:r>
          </w:p>
          <w:p w14:paraId="212A6A96" w14:textId="77777777" w:rsidR="00327552" w:rsidRPr="00CE57A6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3. Inventarios. </w:t>
            </w:r>
          </w:p>
          <w:p w14:paraId="7347D2F5" w14:textId="77777777" w:rsidR="00327552" w:rsidRPr="00CE57A6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4. Pagos anticipados. </w:t>
            </w:r>
          </w:p>
          <w:p w14:paraId="2574F25F" w14:textId="77777777" w:rsidR="00327552" w:rsidRPr="00CE57A6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5. </w:t>
            </w:r>
            <w:r>
              <w:rPr>
                <w:sz w:val="20"/>
              </w:rPr>
              <w:t>Activos de larga duración y deterioro</w:t>
            </w:r>
            <w:r w:rsidRPr="00CE57A6">
              <w:rPr>
                <w:sz w:val="20"/>
              </w:rPr>
              <w:t xml:space="preserve">. </w:t>
            </w:r>
          </w:p>
          <w:p w14:paraId="1282F99C" w14:textId="77777777" w:rsidR="00327552" w:rsidRPr="00CE57A6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6. </w:t>
            </w:r>
            <w:r>
              <w:rPr>
                <w:sz w:val="20"/>
              </w:rPr>
              <w:t>Activos i</w:t>
            </w:r>
            <w:r w:rsidRPr="00CE57A6">
              <w:rPr>
                <w:sz w:val="20"/>
              </w:rPr>
              <w:t xml:space="preserve">ntangibles. </w:t>
            </w:r>
          </w:p>
          <w:p w14:paraId="45AE9A02" w14:textId="77777777" w:rsidR="00327552" w:rsidRPr="00CE57A6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7. Pasivos, provisiones, activos y pasivos contingentes y compromisos. </w:t>
            </w:r>
          </w:p>
          <w:p w14:paraId="56570B61" w14:textId="77777777" w:rsidR="00327552" w:rsidRDefault="00327552" w:rsidP="002A0696">
            <w:pPr>
              <w:contextualSpacing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8. Capital contable. </w:t>
            </w:r>
          </w:p>
          <w:p w14:paraId="645C5B1B" w14:textId="77777777" w:rsidR="00327552" w:rsidRDefault="00327552" w:rsidP="002A0696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9. Ingresos.</w:t>
            </w:r>
          </w:p>
          <w:p w14:paraId="462016F7" w14:textId="77777777" w:rsidR="00327552" w:rsidRDefault="00327552" w:rsidP="002A0696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10. Costo de ventas</w:t>
            </w:r>
          </w:p>
          <w:p w14:paraId="581DDABE" w14:textId="77777777" w:rsidR="00327552" w:rsidRDefault="00327552" w:rsidP="002A0696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11.</w:t>
            </w:r>
            <w:r w:rsidRPr="00CE57A6">
              <w:rPr>
                <w:sz w:val="20"/>
              </w:rPr>
              <w:t xml:space="preserve"> Gastos</w:t>
            </w:r>
            <w:r>
              <w:rPr>
                <w:sz w:val="20"/>
              </w:rPr>
              <w:t xml:space="preserve"> operativos.</w:t>
            </w:r>
          </w:p>
          <w:p w14:paraId="0C5DA323" w14:textId="77777777" w:rsidR="00327552" w:rsidRPr="0090400E" w:rsidRDefault="00327552" w:rsidP="002A0696">
            <w:pPr>
              <w:contextualSpacing/>
              <w:jc w:val="both"/>
              <w:rPr>
                <w:szCs w:val="20"/>
              </w:rPr>
            </w:pPr>
            <w:r w:rsidRPr="00CE57A6">
              <w:rPr>
                <w:sz w:val="20"/>
              </w:rPr>
              <w:t>1</w:t>
            </w:r>
            <w:r>
              <w:rPr>
                <w:sz w:val="20"/>
              </w:rPr>
              <w:t>2</w:t>
            </w:r>
            <w:r w:rsidRPr="00CE57A6">
              <w:rPr>
                <w:sz w:val="20"/>
              </w:rPr>
              <w:t>.</w:t>
            </w:r>
            <w:r>
              <w:rPr>
                <w:sz w:val="20"/>
              </w:rPr>
              <w:t xml:space="preserve"> R</w:t>
            </w:r>
            <w:r w:rsidRPr="00CE57A6">
              <w:rPr>
                <w:sz w:val="20"/>
              </w:rPr>
              <w:t xml:space="preserve">emuneraciones al personal.       </w:t>
            </w:r>
          </w:p>
        </w:tc>
        <w:tc>
          <w:tcPr>
            <w:tcW w:w="921" w:type="pct"/>
          </w:tcPr>
          <w:p w14:paraId="7F482FB5" w14:textId="77777777" w:rsidR="00327552" w:rsidRPr="00CE57A6" w:rsidRDefault="00327552" w:rsidP="002A0696">
            <w:pPr>
              <w:spacing w:line="240" w:lineRule="auto"/>
              <w:jc w:val="both"/>
              <w:rPr>
                <w:sz w:val="20"/>
              </w:rPr>
            </w:pPr>
            <w:r w:rsidRPr="00CE57A6">
              <w:rPr>
                <w:sz w:val="20"/>
              </w:rPr>
              <w:t>Diseñar actividades para desarrollar el conocimiento y las habilidades pertinentes.</w:t>
            </w:r>
          </w:p>
          <w:p w14:paraId="0F5B2339" w14:textId="77777777" w:rsidR="00327552" w:rsidRPr="0090400E" w:rsidRDefault="00327552" w:rsidP="002A0696">
            <w:pPr>
              <w:spacing w:line="240" w:lineRule="auto"/>
              <w:jc w:val="both"/>
              <w:rPr>
                <w:szCs w:val="20"/>
                <w:lang w:val="es-MX"/>
              </w:rPr>
            </w:pPr>
            <w:r w:rsidRPr="00CE57A6">
              <w:rPr>
                <w:sz w:val="20"/>
              </w:rPr>
              <w:t>Exponer temas.</w:t>
            </w:r>
          </w:p>
        </w:tc>
        <w:tc>
          <w:tcPr>
            <w:tcW w:w="964" w:type="pct"/>
          </w:tcPr>
          <w:p w14:paraId="36630DE9" w14:textId="77777777" w:rsidR="00327552" w:rsidRPr="00F94ABB" w:rsidRDefault="00327552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Interactúa con el entorno empresarial, a través de investigaciones documentales.</w:t>
            </w:r>
          </w:p>
          <w:p w14:paraId="11197312" w14:textId="77777777" w:rsidR="00327552" w:rsidRPr="00F94ABB" w:rsidRDefault="00327552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Elabora portafolio de evidencias.</w:t>
            </w:r>
          </w:p>
          <w:p w14:paraId="186041B3" w14:textId="77777777" w:rsidR="00327552" w:rsidRPr="0090400E" w:rsidRDefault="00327552" w:rsidP="002A0696">
            <w:pPr>
              <w:spacing w:line="240" w:lineRule="auto"/>
              <w:jc w:val="both"/>
              <w:rPr>
                <w:szCs w:val="20"/>
              </w:rPr>
            </w:pPr>
            <w:r w:rsidRPr="00F94ABB">
              <w:rPr>
                <w:sz w:val="20"/>
              </w:rPr>
              <w:t>Expone de manera individual y por</w:t>
            </w:r>
            <w:r>
              <w:rPr>
                <w:sz w:val="20"/>
              </w:rPr>
              <w:t xml:space="preserve"> equipos.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FC5206E" w14:textId="77777777" w:rsidR="00327552" w:rsidRDefault="00327552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087A02D7" w14:textId="77777777" w:rsidR="00327552" w:rsidRPr="0090400E" w:rsidRDefault="00327552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</w:t>
            </w:r>
          </w:p>
        </w:tc>
      </w:tr>
    </w:tbl>
    <w:p w14:paraId="60DDDCCE" w14:textId="77777777" w:rsidR="00327552" w:rsidRDefault="00327552" w:rsidP="00327552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327552" w:rsidRPr="00FA1C99" w14:paraId="008C832D" w14:textId="77777777" w:rsidTr="002A069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A6CB3E3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73DD843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A9E8983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F0E3424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EF322D7" w14:textId="77777777" w:rsidR="00327552" w:rsidRPr="00FA1C99" w:rsidRDefault="00327552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327552" w:rsidRPr="00120D4C" w14:paraId="4EC053B2" w14:textId="77777777" w:rsidTr="002A069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9910C92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C9C11DC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A65FB93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571260C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0CD6690" w14:textId="77777777" w:rsidR="00327552" w:rsidRPr="00FA1C99" w:rsidRDefault="00327552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2E471BE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10EC27D2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F32279" w:rsidRPr="00F94ABB" w14:paraId="63966BB5" w14:textId="77777777" w:rsidTr="002A0696">
        <w:trPr>
          <w:trHeight w:val="1134"/>
          <w:jc w:val="center"/>
        </w:trPr>
        <w:tc>
          <w:tcPr>
            <w:tcW w:w="984" w:type="pct"/>
          </w:tcPr>
          <w:p w14:paraId="4357AB2E" w14:textId="77777777" w:rsidR="00F32279" w:rsidRPr="006E6DAB" w:rsidRDefault="00F32279" w:rsidP="00F32279">
            <w:pPr>
              <w:spacing w:after="0" w:line="240" w:lineRule="auto"/>
              <w:jc w:val="both"/>
              <w:rPr>
                <w:sz w:val="20"/>
              </w:rPr>
            </w:pPr>
            <w:r w:rsidRPr="006E6DAB">
              <w:rPr>
                <w:sz w:val="20"/>
              </w:rPr>
              <w:t xml:space="preserve">2. Analiza las disposiciones relativas a las guías de auditoría derivadas de la prestación de servicios profesionales a las empresas. </w:t>
            </w:r>
          </w:p>
          <w:p w14:paraId="154EE38C" w14:textId="77777777" w:rsidR="00F32279" w:rsidRPr="0037764C" w:rsidRDefault="00F32279" w:rsidP="00F3227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E7C318D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D85B0D5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CDDC794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33E3756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4DD850F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1464760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02CFDD0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911FE37" w14:textId="77777777" w:rsidR="00F32279" w:rsidRDefault="00F32279" w:rsidP="00F3227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2523BCD" w14:textId="77777777" w:rsidR="00F32279" w:rsidRPr="007D6457" w:rsidRDefault="00F32279" w:rsidP="00F3227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</w:tcPr>
          <w:p w14:paraId="07CD0DAE" w14:textId="77777777" w:rsidR="00F32279" w:rsidRDefault="00F32279" w:rsidP="00F32279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 xml:space="preserve">Identifico las guías de auditoría aplicables en cada una de las áreas de los estados financieros como resultado de la prestación de servicios de auditoría, a través de </w:t>
            </w:r>
            <w:r w:rsidRPr="00D61C91">
              <w:rPr>
                <w:sz w:val="20"/>
                <w:szCs w:val="20"/>
                <w:lang w:val="es-MX"/>
              </w:rPr>
              <w:t>casos de estudio, participando en el análisis y solución creativa y colaborativa</w:t>
            </w:r>
            <w:r>
              <w:rPr>
                <w:sz w:val="20"/>
                <w:szCs w:val="20"/>
                <w:lang w:val="es-MX"/>
              </w:rPr>
              <w:t>.</w:t>
            </w:r>
          </w:p>
          <w:p w14:paraId="60927665" w14:textId="77777777" w:rsidR="00F32279" w:rsidRPr="007D6457" w:rsidRDefault="00F32279" w:rsidP="00F32279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956C283" w14:textId="77777777" w:rsidR="00F32279" w:rsidRPr="0003642F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0070DE35" w14:textId="77777777" w:rsidR="00F32279" w:rsidRPr="0003642F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050936BA" w14:textId="77777777" w:rsidR="00F32279" w:rsidRPr="0003642F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4D853C23" w14:textId="77777777" w:rsidR="00F32279" w:rsidRPr="0003642F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0B60E364" w14:textId="77777777" w:rsidR="00F32279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1F00314C" w14:textId="77777777" w:rsidR="00F32279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311F6C6F" w14:textId="7EAC0C09" w:rsidR="00F32279" w:rsidRPr="0003642F" w:rsidRDefault="00F32279" w:rsidP="00F32279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656FEC66" w14:textId="77777777" w:rsidR="00F32279" w:rsidRPr="0003642F" w:rsidRDefault="00F32279" w:rsidP="00F32279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11CD0350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104CA04" w14:textId="77777777" w:rsidR="00F32279" w:rsidRPr="0003642F" w:rsidRDefault="00F32279" w:rsidP="00F32279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2FC6A68A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2EFC09E" w14:textId="77777777" w:rsidR="00F32279" w:rsidRDefault="00F32279" w:rsidP="00F32279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72BD537C" w14:textId="77777777" w:rsidR="00F32279" w:rsidRPr="0003642F" w:rsidRDefault="00F32279" w:rsidP="00F32279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6438BBCC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F8975C5" w14:textId="77777777" w:rsidR="00F32279" w:rsidRPr="0003642F" w:rsidRDefault="00F32279" w:rsidP="00F32279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777FFA8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21977187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9EB02F0" w14:textId="77777777" w:rsidR="00F32279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7DC822F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2C093ECD" w14:textId="77777777" w:rsidR="00F32279" w:rsidRPr="0003642F" w:rsidRDefault="00F32279" w:rsidP="00F32279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79BB0C78" w14:textId="77777777" w:rsidR="00F32279" w:rsidRPr="00F94ABB" w:rsidRDefault="00F32279" w:rsidP="00F32279">
            <w:pPr>
              <w:spacing w:after="0" w:line="240" w:lineRule="auto"/>
              <w:jc w:val="center"/>
              <w:rPr>
                <w:sz w:val="20"/>
              </w:rPr>
            </w:pPr>
            <w:r w:rsidRPr="00F94ABB">
              <w:rPr>
                <w:sz w:val="20"/>
              </w:rPr>
              <w:t>50%</w:t>
            </w:r>
          </w:p>
        </w:tc>
        <w:tc>
          <w:tcPr>
            <w:tcW w:w="619" w:type="pct"/>
          </w:tcPr>
          <w:p w14:paraId="17DA5B2C" w14:textId="77777777" w:rsidR="00F32279" w:rsidRPr="00F94ABB" w:rsidRDefault="00F32279" w:rsidP="00F32279">
            <w:pPr>
              <w:spacing w:after="0" w:line="240" w:lineRule="auto"/>
              <w:jc w:val="center"/>
              <w:rPr>
                <w:sz w:val="20"/>
              </w:rPr>
            </w:pPr>
            <w:r w:rsidRPr="00F94ABB">
              <w:rPr>
                <w:sz w:val="20"/>
              </w:rPr>
              <w:t>1,2,</w:t>
            </w:r>
            <w:r>
              <w:rPr>
                <w:sz w:val="20"/>
              </w:rPr>
              <w:t>3,</w:t>
            </w:r>
            <w:r w:rsidRPr="00F94ABB">
              <w:rPr>
                <w:sz w:val="20"/>
              </w:rPr>
              <w:t>4.</w:t>
            </w:r>
          </w:p>
        </w:tc>
        <w:tc>
          <w:tcPr>
            <w:tcW w:w="561" w:type="pct"/>
          </w:tcPr>
          <w:p w14:paraId="2EE858F7" w14:textId="77777777" w:rsidR="00F32279" w:rsidRPr="00F94ABB" w:rsidRDefault="00F32279" w:rsidP="00F32279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Aula.</w:t>
            </w:r>
          </w:p>
          <w:p w14:paraId="22A9B521" w14:textId="77777777" w:rsidR="00F32279" w:rsidRPr="00F94ABB" w:rsidRDefault="00F32279" w:rsidP="00F32279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TIC.</w:t>
            </w:r>
          </w:p>
        </w:tc>
      </w:tr>
    </w:tbl>
    <w:p w14:paraId="1CAEEBDA" w14:textId="77777777" w:rsidR="00327552" w:rsidRDefault="00327552" w:rsidP="00327552">
      <w:pPr>
        <w:spacing w:after="0" w:line="240" w:lineRule="auto"/>
        <w:ind w:left="142" w:right="277" w:hanging="142"/>
      </w:pPr>
    </w:p>
    <w:p w14:paraId="7D9ACFA7" w14:textId="77777777" w:rsidR="00327552" w:rsidRDefault="00327552" w:rsidP="00327552">
      <w:pPr>
        <w:spacing w:after="0" w:line="240" w:lineRule="auto"/>
        <w:ind w:left="142" w:right="277" w:hanging="142"/>
      </w:pPr>
    </w:p>
    <w:p w14:paraId="371D221E" w14:textId="77777777" w:rsidR="00327552" w:rsidRDefault="00327552" w:rsidP="00327552">
      <w:pPr>
        <w:spacing w:after="0" w:line="240" w:lineRule="auto"/>
        <w:ind w:left="142" w:right="277" w:hanging="142"/>
      </w:pPr>
    </w:p>
    <w:p w14:paraId="73B2BAD4" w14:textId="77777777" w:rsidR="00327552" w:rsidRDefault="00327552" w:rsidP="00327552">
      <w:pPr>
        <w:spacing w:after="0" w:line="240" w:lineRule="auto"/>
        <w:ind w:left="142" w:right="277" w:hanging="142"/>
      </w:pPr>
    </w:p>
    <w:p w14:paraId="2AB6405E" w14:textId="77777777" w:rsidR="00327552" w:rsidRDefault="00327552" w:rsidP="00327552">
      <w:pPr>
        <w:spacing w:after="0" w:line="240" w:lineRule="auto"/>
        <w:ind w:left="142" w:right="277" w:hanging="142"/>
      </w:pPr>
    </w:p>
    <w:p w14:paraId="2CD0189D" w14:textId="77777777" w:rsidR="00327552" w:rsidRDefault="00327552" w:rsidP="00327552">
      <w:pPr>
        <w:spacing w:after="0" w:line="240" w:lineRule="auto"/>
        <w:ind w:left="142" w:right="277" w:hanging="142"/>
      </w:pPr>
    </w:p>
    <w:p w14:paraId="464CF6EE" w14:textId="77777777" w:rsidR="00327552" w:rsidRDefault="00327552" w:rsidP="00327552">
      <w:pPr>
        <w:spacing w:after="0" w:line="240" w:lineRule="auto"/>
        <w:ind w:left="142" w:right="277" w:hanging="142"/>
      </w:pPr>
    </w:p>
    <w:p w14:paraId="11A9F5A2" w14:textId="77777777" w:rsidR="00327552" w:rsidRDefault="00327552" w:rsidP="00327552">
      <w:pPr>
        <w:spacing w:after="0" w:line="240" w:lineRule="auto"/>
        <w:ind w:left="142" w:right="277" w:hanging="142"/>
      </w:pPr>
    </w:p>
    <w:p w14:paraId="40411447" w14:textId="77777777" w:rsidR="00327552" w:rsidRDefault="00327552" w:rsidP="00327552">
      <w:pPr>
        <w:spacing w:after="0" w:line="240" w:lineRule="auto"/>
        <w:ind w:left="142" w:right="277" w:hanging="142"/>
      </w:pPr>
    </w:p>
    <w:p w14:paraId="1BB3CC20" w14:textId="77777777" w:rsidR="00327552" w:rsidRDefault="00327552" w:rsidP="00327552">
      <w:pPr>
        <w:spacing w:after="0" w:line="240" w:lineRule="auto"/>
        <w:ind w:left="142" w:right="277" w:hanging="142"/>
      </w:pPr>
    </w:p>
    <w:p w14:paraId="5BAAA36B" w14:textId="77777777" w:rsidR="00327552" w:rsidRDefault="00327552" w:rsidP="00327552">
      <w:pPr>
        <w:spacing w:after="0" w:line="240" w:lineRule="auto"/>
        <w:ind w:left="142" w:right="277" w:hanging="142"/>
      </w:pPr>
    </w:p>
    <w:p w14:paraId="3C4C17C3" w14:textId="77777777" w:rsidR="00327552" w:rsidRDefault="00327552" w:rsidP="00327552">
      <w:pPr>
        <w:spacing w:after="0" w:line="240" w:lineRule="auto"/>
        <w:ind w:left="142" w:right="277" w:hanging="142"/>
      </w:pPr>
    </w:p>
    <w:p w14:paraId="4E387027" w14:textId="77777777" w:rsidR="00327552" w:rsidRDefault="00327552" w:rsidP="00327552">
      <w:pPr>
        <w:spacing w:after="0" w:line="240" w:lineRule="auto"/>
        <w:ind w:left="142" w:right="277" w:hanging="142"/>
      </w:pPr>
    </w:p>
    <w:p w14:paraId="6633599D" w14:textId="77777777" w:rsidR="00327552" w:rsidRDefault="00327552" w:rsidP="00327552">
      <w:pPr>
        <w:spacing w:after="0" w:line="240" w:lineRule="auto"/>
        <w:ind w:left="142" w:right="277" w:hanging="142"/>
      </w:pPr>
    </w:p>
    <w:p w14:paraId="5B01C6E2" w14:textId="77777777" w:rsidR="00327552" w:rsidRDefault="00327552" w:rsidP="00327552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327552" w:rsidRPr="00120D4C" w14:paraId="68029EED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E37A6B0" w14:textId="77777777" w:rsidR="00327552" w:rsidRPr="00343A01" w:rsidRDefault="00327552" w:rsidP="002A069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327552" w:rsidRPr="00120D4C" w14:paraId="10D2EA69" w14:textId="77777777" w:rsidTr="002A06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797E701" w14:textId="77777777" w:rsidR="00327552" w:rsidRPr="00F94ABB" w:rsidRDefault="00327552" w:rsidP="002A0696">
            <w:pPr>
              <w:ind w:left="142" w:right="277" w:hanging="142"/>
              <w:rPr>
                <w:rFonts w:ascii="Aller" w:eastAsia="Calibri" w:hAnsi="Aller" w:cs="Times New Roman"/>
                <w:bCs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  <w:p w14:paraId="2985E356" w14:textId="77777777" w:rsidR="00327552" w:rsidRPr="00F94ABB" w:rsidRDefault="00327552" w:rsidP="002A0696">
            <w:pPr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F94ABB">
              <w:rPr>
                <w:b w:val="0"/>
                <w:color w:val="auto"/>
                <w:sz w:val="20"/>
                <w:szCs w:val="20"/>
              </w:rPr>
              <w:t>1. INSTITUTO MEXICANO DE CONTADORES PUBLICOS</w:t>
            </w:r>
            <w:r>
              <w:rPr>
                <w:b w:val="0"/>
                <w:color w:val="auto"/>
                <w:sz w:val="20"/>
                <w:szCs w:val="20"/>
              </w:rPr>
              <w:t>.</w:t>
            </w:r>
            <w:r w:rsidRPr="00F94ABB">
              <w:rPr>
                <w:b w:val="0"/>
                <w:color w:val="auto"/>
                <w:sz w:val="20"/>
                <w:szCs w:val="20"/>
              </w:rPr>
              <w:t xml:space="preserve"> Normas de Auditoría, para Atestiguar, Revisión y Otros Servicios Relacionados.</w:t>
            </w:r>
          </w:p>
          <w:p w14:paraId="106F2925" w14:textId="77777777" w:rsidR="00327552" w:rsidRPr="00F94ABB" w:rsidRDefault="00327552" w:rsidP="002A0696">
            <w:pPr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F94ABB">
              <w:rPr>
                <w:b w:val="0"/>
                <w:color w:val="auto"/>
                <w:sz w:val="20"/>
                <w:szCs w:val="20"/>
              </w:rPr>
              <w:t>2. INSTITUTO MEXICANO DE CONTADORES PÚBLICOS. Guías de Auditoría.</w:t>
            </w:r>
          </w:p>
          <w:p w14:paraId="138A2E2F" w14:textId="77777777" w:rsidR="00327552" w:rsidRPr="00F94ABB" w:rsidRDefault="00327552" w:rsidP="002A0696">
            <w:pPr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3. INSTITU</w:t>
            </w:r>
            <w:r w:rsidRPr="00F94ABB">
              <w:rPr>
                <w:b w:val="0"/>
                <w:color w:val="auto"/>
                <w:sz w:val="20"/>
                <w:szCs w:val="20"/>
              </w:rPr>
              <w:t>TO MEXICANO DE CONTADORES PÚBLICOS. Código de Ética Pro</w:t>
            </w:r>
            <w:r>
              <w:rPr>
                <w:b w:val="0"/>
                <w:color w:val="auto"/>
                <w:sz w:val="20"/>
                <w:szCs w:val="20"/>
              </w:rPr>
              <w:t>fesional.</w:t>
            </w:r>
          </w:p>
          <w:p w14:paraId="371A8E53" w14:textId="77777777" w:rsidR="00327552" w:rsidRPr="007862E2" w:rsidRDefault="00327552" w:rsidP="002A0696">
            <w:pPr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 xml:space="preserve">4. </w:t>
            </w:r>
            <w:r w:rsidRPr="00F94ABB">
              <w:rPr>
                <w:b w:val="0"/>
                <w:color w:val="auto"/>
                <w:sz w:val="20"/>
                <w:szCs w:val="20"/>
              </w:rPr>
              <w:t>SANTILLANA GONZALEZ JUAN RAMON. Auditoría I. ECAFSA.</w:t>
            </w:r>
          </w:p>
        </w:tc>
      </w:tr>
      <w:tr w:rsidR="00327552" w:rsidRPr="00120D4C" w14:paraId="2F82701B" w14:textId="77777777" w:rsidTr="002A0696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067772F9" w14:textId="77777777" w:rsidR="00327552" w:rsidRPr="00A518EB" w:rsidRDefault="00327552" w:rsidP="002A0696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327552" w:rsidRPr="00120D4C" w14:paraId="3ED689C8" w14:textId="77777777" w:rsidTr="002A06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A1397BF" w14:textId="77777777" w:rsidR="00327552" w:rsidRDefault="00327552" w:rsidP="002A069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  <w:p w14:paraId="1CB14F5C" w14:textId="77777777" w:rsidR="00327552" w:rsidRDefault="00327552" w:rsidP="002A069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</w:p>
          <w:p w14:paraId="593E2F26" w14:textId="77777777" w:rsidR="00327552" w:rsidRPr="00F94ABB" w:rsidRDefault="00B40C22" w:rsidP="00327552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Aller" w:eastAsia="Times New Roman" w:hAnsi="Aller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9" w:history="1">
              <w:r w:rsidR="00327552" w:rsidRPr="00F94ABB">
                <w:rPr>
                  <w:rFonts w:ascii="Aller" w:eastAsia="Times New Roman" w:hAnsi="Aller" w:cs="Times New Roman"/>
                  <w:b w:val="0"/>
                  <w:bCs w:val="0"/>
                  <w:color w:val="0000FF" w:themeColor="hyperlink"/>
                  <w:sz w:val="20"/>
                  <w:szCs w:val="20"/>
                  <w:u w:val="single"/>
                  <w:lang w:val="es-ES_tradnl" w:eastAsia="es-ES_tradnl"/>
                </w:rPr>
                <w:t>www.imcp.org.mx</w:t>
              </w:r>
            </w:hyperlink>
          </w:p>
          <w:p w14:paraId="41A39D85" w14:textId="77777777" w:rsidR="00327552" w:rsidRPr="00F94ABB" w:rsidRDefault="00B40C22" w:rsidP="00327552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Aller" w:eastAsia="Times New Roman" w:hAnsi="Aller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10" w:history="1">
              <w:r w:rsidR="00327552" w:rsidRPr="00F94ABB">
                <w:rPr>
                  <w:rFonts w:ascii="Aller" w:eastAsia="Times New Roman" w:hAnsi="Aller" w:cs="Times New Roman"/>
                  <w:b w:val="0"/>
                  <w:bCs w:val="0"/>
                  <w:color w:val="0000FF" w:themeColor="hyperlink"/>
                  <w:sz w:val="20"/>
                  <w:szCs w:val="20"/>
                  <w:u w:val="single"/>
                  <w:lang w:val="es-ES_tradnl" w:eastAsia="es-ES_tradnl"/>
                </w:rPr>
                <w:t>www.ifac.org</w:t>
              </w:r>
            </w:hyperlink>
          </w:p>
          <w:p w14:paraId="3CDED38E" w14:textId="77777777" w:rsidR="00327552" w:rsidRPr="00F94ABB" w:rsidRDefault="00B40C22" w:rsidP="00327552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Aller" w:eastAsia="Times New Roman" w:hAnsi="Aller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11" w:history="1">
              <w:r w:rsidR="00327552" w:rsidRPr="00F94ABB">
                <w:rPr>
                  <w:rFonts w:ascii="Aller" w:eastAsia="Times New Roman" w:hAnsi="Aller" w:cs="Times New Roman"/>
                  <w:b w:val="0"/>
                  <w:bCs w:val="0"/>
                  <w:color w:val="0000FF" w:themeColor="hyperlink"/>
                  <w:sz w:val="20"/>
                  <w:szCs w:val="20"/>
                  <w:u w:val="single"/>
                  <w:lang w:val="es-ES_tradnl" w:eastAsia="es-ES_tradnl"/>
                </w:rPr>
                <w:t>www.cinif.org.mx</w:t>
              </w:r>
            </w:hyperlink>
          </w:p>
          <w:p w14:paraId="4B66B910" w14:textId="77777777" w:rsidR="00327552" w:rsidRPr="007862E2" w:rsidRDefault="00B40C22" w:rsidP="00327552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hyperlink r:id="rId12" w:history="1">
              <w:r w:rsidR="00327552" w:rsidRPr="006914EC">
                <w:rPr>
                  <w:rStyle w:val="Hipervnculo"/>
                  <w:rFonts w:ascii="Aller" w:eastAsia="Calibri" w:hAnsi="Aller"/>
                  <w:sz w:val="20"/>
                  <w:szCs w:val="20"/>
                </w:rPr>
                <w:t>www.conac.gob.mx</w:t>
              </w:r>
            </w:hyperlink>
          </w:p>
        </w:tc>
      </w:tr>
      <w:tr w:rsidR="00327552" w:rsidRPr="00120D4C" w14:paraId="457F1429" w14:textId="77777777" w:rsidTr="002A069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77097DF" w14:textId="77777777" w:rsidR="00327552" w:rsidRPr="00A518EB" w:rsidRDefault="00327552" w:rsidP="002A0696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3735540B" w14:textId="77777777" w:rsidR="00327552" w:rsidRPr="00120D4C" w:rsidRDefault="00327552" w:rsidP="00327552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327552" w:rsidRPr="00120D4C" w14:paraId="714BC47E" w14:textId="77777777" w:rsidTr="002A069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13E5FA19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78B84B39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512AC81C" w14:textId="77777777" w:rsidR="00327552" w:rsidRPr="00120D4C" w:rsidRDefault="00327552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327552" w:rsidRPr="00120D4C" w14:paraId="6D357A1C" w14:textId="77777777" w:rsidTr="002A0696">
        <w:trPr>
          <w:trHeight w:val="266"/>
        </w:trPr>
        <w:tc>
          <w:tcPr>
            <w:tcW w:w="1314" w:type="pct"/>
          </w:tcPr>
          <w:p w14:paraId="02BE0C50" w14:textId="77777777" w:rsidR="00327552" w:rsidRDefault="00327552" w:rsidP="002A0696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14:paraId="4FEB1A53" w14:textId="77777777" w:rsidR="00327552" w:rsidRDefault="00327552" w:rsidP="002A069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095DC404" w14:textId="77777777" w:rsidR="00327552" w:rsidRDefault="00327552" w:rsidP="002A069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327552" w:rsidRPr="00120D4C" w14:paraId="47BC2E50" w14:textId="77777777" w:rsidTr="002A0696">
        <w:trPr>
          <w:trHeight w:val="282"/>
        </w:trPr>
        <w:tc>
          <w:tcPr>
            <w:tcW w:w="1314" w:type="pct"/>
          </w:tcPr>
          <w:p w14:paraId="379A67E7" w14:textId="77777777" w:rsidR="00327552" w:rsidRDefault="00327552" w:rsidP="002A0696">
            <w:pPr>
              <w:spacing w:after="0" w:line="240" w:lineRule="auto"/>
              <w:ind w:left="142" w:right="277" w:hanging="142"/>
            </w:pPr>
            <w:r>
              <w:t>Segundo</w:t>
            </w:r>
          </w:p>
        </w:tc>
        <w:tc>
          <w:tcPr>
            <w:tcW w:w="2000" w:type="pct"/>
          </w:tcPr>
          <w:p w14:paraId="3990D9C4" w14:textId="77777777" w:rsidR="00327552" w:rsidRDefault="00327552" w:rsidP="002A0696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04FF0DAC" w14:textId="77777777" w:rsidR="00327552" w:rsidRDefault="00327552" w:rsidP="002A069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327552" w:rsidRPr="00120D4C" w14:paraId="3846BAA8" w14:textId="77777777" w:rsidTr="002A0696">
        <w:trPr>
          <w:trHeight w:val="266"/>
        </w:trPr>
        <w:tc>
          <w:tcPr>
            <w:tcW w:w="1314" w:type="pct"/>
          </w:tcPr>
          <w:p w14:paraId="1949A10F" w14:textId="77777777" w:rsidR="00327552" w:rsidRPr="00120D4C" w:rsidRDefault="00327552" w:rsidP="002A0696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38B488CD" w14:textId="77777777" w:rsidR="00327552" w:rsidRPr="00120D4C" w:rsidRDefault="00327552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00F0FDD6" w14:textId="77777777" w:rsidR="00327552" w:rsidRPr="00120D4C" w:rsidRDefault="00327552" w:rsidP="002A0696">
            <w:pPr>
              <w:spacing w:after="0" w:line="240" w:lineRule="auto"/>
              <w:ind w:left="142" w:right="277" w:hanging="142"/>
            </w:pPr>
          </w:p>
        </w:tc>
      </w:tr>
      <w:tr w:rsidR="00327552" w:rsidRPr="00120D4C" w14:paraId="598202F1" w14:textId="77777777" w:rsidTr="002A0696">
        <w:trPr>
          <w:trHeight w:val="282"/>
        </w:trPr>
        <w:tc>
          <w:tcPr>
            <w:tcW w:w="1314" w:type="pct"/>
          </w:tcPr>
          <w:p w14:paraId="0C73968D" w14:textId="77777777" w:rsidR="00327552" w:rsidRPr="00120D4C" w:rsidRDefault="00327552" w:rsidP="002A0696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49636428" w14:textId="77777777" w:rsidR="00327552" w:rsidRPr="00120D4C" w:rsidRDefault="00327552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05063092" w14:textId="77777777" w:rsidR="00327552" w:rsidRPr="00120D4C" w:rsidRDefault="00327552" w:rsidP="002A0696">
            <w:pPr>
              <w:spacing w:after="0" w:line="240" w:lineRule="auto"/>
              <w:ind w:left="142" w:right="277" w:hanging="142"/>
            </w:pPr>
          </w:p>
        </w:tc>
      </w:tr>
    </w:tbl>
    <w:p w14:paraId="6BB7B057" w14:textId="77777777" w:rsidR="00327552" w:rsidRPr="00120D4C" w:rsidRDefault="00327552" w:rsidP="00327552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327552" w:rsidRPr="00120D4C" w14:paraId="4CC7DDEB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0F4DCD1" w14:textId="77777777" w:rsidR="00327552" w:rsidRPr="00120D4C" w:rsidRDefault="00327552" w:rsidP="002A069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327552" w:rsidRPr="00120D4C" w14:paraId="738010B5" w14:textId="77777777" w:rsidTr="002A0696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A996FB8" w14:textId="745036B6" w:rsidR="00327552" w:rsidRDefault="00327552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 xml:space="preserve">Contar, al menos, con licenciatura en contaduría pública, o carreras </w:t>
            </w:r>
            <w:r w:rsidR="00DD5460"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>afines. /</w:t>
            </w:r>
            <w:r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>Experiencia en auditoría cuando menos tres años.</w:t>
            </w:r>
          </w:p>
          <w:p w14:paraId="5B5FA1A3" w14:textId="142441EC" w:rsidR="00327552" w:rsidRDefault="00327552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eastAsia="Calibri" w:hAnsi="PaulSlab-Regular" w:cs="Times New Roman"/>
                <w:sz w:val="18"/>
                <w:szCs w:val="22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 xml:space="preserve">Demostrar experiencia profesional en el área de auditoría de estados financieros en organizaciones públicas o </w:t>
            </w:r>
            <w:r w:rsidR="00DD5460"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>privadas. /</w:t>
            </w:r>
            <w:r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>Demostrar su participación en conferencias y cursos de actualización en auditoría de estados financieros.</w:t>
            </w:r>
          </w:p>
          <w:p w14:paraId="7EC8C21A" w14:textId="454E6967" w:rsidR="00327552" w:rsidRPr="00205911" w:rsidRDefault="00DD5460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 xml:space="preserve"> Tener</w:t>
            </w:r>
            <w:r w:rsidR="00327552" w:rsidRPr="00205911">
              <w:rPr>
                <w:rFonts w:ascii="PaulSlab-Regular" w:eastAsia="Calibri" w:hAnsi="PaulSlab-Regular" w:cs="Times New Roman"/>
                <w:b w:val="0"/>
                <w:bCs w:val="0"/>
                <w:color w:val="auto"/>
                <w:sz w:val="18"/>
                <w:szCs w:val="22"/>
              </w:rPr>
              <w:t xml:space="preserve"> experiencia docente de cuando menos tres años relacionada con el área de auditoría. / Demostrar su participación en cursos y conferencias que lo mantengan actualizado en los temas relacionados con la materia a impartir.</w:t>
            </w:r>
          </w:p>
          <w:p w14:paraId="76CB621E" w14:textId="77777777" w:rsidR="00327552" w:rsidRPr="00120D4C" w:rsidRDefault="00327552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130DDAAE" w14:textId="77777777" w:rsidR="00327552" w:rsidRDefault="00327552" w:rsidP="00327552">
      <w:pPr>
        <w:ind w:left="142" w:right="277" w:hanging="142"/>
      </w:pPr>
    </w:p>
    <w:p w14:paraId="158B007B" w14:textId="77777777" w:rsidR="00327552" w:rsidRDefault="00327552" w:rsidP="00327552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327552" w:rsidRPr="00120D4C" w14:paraId="402FA4C3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09E3C2A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176C3B1" w14:textId="6B45A25F" w:rsidR="00327552" w:rsidRPr="00E533D9" w:rsidRDefault="00737B65" w:rsidP="00737B65">
            <w:pPr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b/>
                <w:sz w:val="20"/>
              </w:rPr>
              <w:t>DRA.</w:t>
            </w:r>
            <w:r w:rsidR="00327552" w:rsidRPr="00E533D9">
              <w:rPr>
                <w:b/>
                <w:sz w:val="20"/>
              </w:rPr>
              <w:t xml:space="preserve"> CORAZÓN RAMÍREZ FLORES</w:t>
            </w:r>
          </w:p>
          <w:p w14:paraId="643E2C20" w14:textId="77777777" w:rsidR="00327552" w:rsidRPr="00E533D9" w:rsidRDefault="00327552" w:rsidP="002A0696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</w:p>
        </w:tc>
      </w:tr>
      <w:tr w:rsidR="00327552" w:rsidRPr="00120D4C" w14:paraId="077323ED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ED09E35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shd w:val="clear" w:color="auto" w:fill="auto"/>
          </w:tcPr>
          <w:p w14:paraId="4B6875BC" w14:textId="77777777" w:rsidR="00327552" w:rsidRPr="00DD5460" w:rsidRDefault="00327552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</w:p>
          <w:p w14:paraId="24526180" w14:textId="2BCC374C" w:rsidR="00DD5460" w:rsidRPr="00DD5460" w:rsidRDefault="00B40C22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DR.</w:t>
            </w:r>
            <w:bookmarkStart w:id="0" w:name="_GoBack"/>
            <w:bookmarkEnd w:id="0"/>
            <w:r w:rsidR="00DD5460" w:rsidRPr="00DD5460">
              <w:rPr>
                <w:rFonts w:cs="Arial"/>
                <w:b/>
                <w:sz w:val="20"/>
                <w:szCs w:val="20"/>
              </w:rPr>
              <w:t xml:space="preserve"> ROMAN ALBERTO QUIJANO GARCÍA</w:t>
            </w:r>
          </w:p>
        </w:tc>
      </w:tr>
      <w:tr w:rsidR="00327552" w:rsidRPr="00120D4C" w14:paraId="055AD3DF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735E5F4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264B7A7B" w14:textId="77777777" w:rsidR="00327552" w:rsidRPr="00DD5460" w:rsidRDefault="00327552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</w:p>
          <w:p w14:paraId="19C3BDF3" w14:textId="03ECFDD2" w:rsidR="00DD5460" w:rsidRPr="00DD5460" w:rsidRDefault="00DD5460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 w:rsidRPr="00DD5460">
              <w:rPr>
                <w:rFonts w:cs="Arial"/>
                <w:b/>
                <w:sz w:val="20"/>
                <w:szCs w:val="20"/>
              </w:rPr>
              <w:t>C.P RODOLFO KANT</w:t>
            </w:r>
            <w:r w:rsidR="00737B65">
              <w:rPr>
                <w:rFonts w:cs="Arial"/>
                <w:b/>
                <w:sz w:val="20"/>
                <w:szCs w:val="20"/>
              </w:rPr>
              <w:t>Ú</w:t>
            </w:r>
            <w:r w:rsidRPr="00DD5460">
              <w:rPr>
                <w:rFonts w:cs="Arial"/>
                <w:b/>
                <w:sz w:val="20"/>
                <w:szCs w:val="20"/>
              </w:rPr>
              <w:t xml:space="preserve">N </w:t>
            </w:r>
            <w:proofErr w:type="spellStart"/>
            <w:r w:rsidRPr="00DD5460">
              <w:rPr>
                <w:rFonts w:cs="Arial"/>
                <w:b/>
                <w:sz w:val="20"/>
                <w:szCs w:val="20"/>
              </w:rPr>
              <w:t>KANT</w:t>
            </w:r>
            <w:r w:rsidR="00737B65">
              <w:rPr>
                <w:rFonts w:cs="Arial"/>
                <w:b/>
                <w:sz w:val="20"/>
                <w:szCs w:val="20"/>
              </w:rPr>
              <w:t>Ú</w:t>
            </w:r>
            <w:r w:rsidRPr="00DD5460">
              <w:rPr>
                <w:rFonts w:cs="Arial"/>
                <w:b/>
                <w:sz w:val="20"/>
                <w:szCs w:val="20"/>
              </w:rPr>
              <w:t>N</w:t>
            </w:r>
            <w:proofErr w:type="spellEnd"/>
          </w:p>
        </w:tc>
      </w:tr>
      <w:tr w:rsidR="00327552" w:rsidRPr="00120D4C" w14:paraId="7A77B8DA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87EB528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shd w:val="clear" w:color="auto" w:fill="auto"/>
          </w:tcPr>
          <w:p w14:paraId="7FF87A45" w14:textId="20C8A0C5" w:rsidR="00327552" w:rsidRPr="00E533D9" w:rsidRDefault="00327552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</w:p>
        </w:tc>
      </w:tr>
      <w:tr w:rsidR="00327552" w:rsidRPr="00120D4C" w14:paraId="12EAE5E3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DFB72E9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12744E42" w14:textId="555AA366" w:rsidR="00327552" w:rsidRPr="00E533D9" w:rsidRDefault="00327552" w:rsidP="00B722F3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</w:p>
        </w:tc>
      </w:tr>
      <w:tr w:rsidR="00327552" w:rsidRPr="00120D4C" w14:paraId="17C6DA64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881F9E0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shd w:val="clear" w:color="auto" w:fill="auto"/>
          </w:tcPr>
          <w:p w14:paraId="0D5BDA00" w14:textId="7A005E90" w:rsidR="00327552" w:rsidRPr="00E533D9" w:rsidRDefault="002729C2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b/>
                <w:sz w:val="20"/>
              </w:rPr>
              <w:t>C.P.</w:t>
            </w:r>
            <w:r w:rsidR="00DD5460" w:rsidRPr="00E533D9">
              <w:rPr>
                <w:b/>
                <w:sz w:val="20"/>
              </w:rPr>
              <w:t xml:space="preserve"> CARLOS ENRIQUE CRUZ MORA, M.I.A.</w:t>
            </w:r>
          </w:p>
        </w:tc>
      </w:tr>
      <w:tr w:rsidR="00327552" w:rsidRPr="00120D4C" w14:paraId="23C6A8FA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2B4DE22" w14:textId="77777777" w:rsidR="00327552" w:rsidRPr="00E43154" w:rsidRDefault="00327552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2FBA93D9" w14:textId="44B1D585" w:rsidR="00327552" w:rsidRPr="00E533D9" w:rsidRDefault="00DD5460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 w:rsidR="00E533D9" w:rsidRPr="00E533D9">
              <w:rPr>
                <w:b/>
                <w:sz w:val="20"/>
              </w:rPr>
              <w:t xml:space="preserve"> </w:t>
            </w:r>
            <w:r w:rsidR="00327552" w:rsidRPr="00E533D9">
              <w:rPr>
                <w:b/>
                <w:sz w:val="20"/>
              </w:rPr>
              <w:t xml:space="preserve"> de Enero de 202</w:t>
            </w:r>
            <w:r>
              <w:rPr>
                <w:b/>
                <w:sz w:val="20"/>
              </w:rPr>
              <w:t>3</w:t>
            </w:r>
          </w:p>
        </w:tc>
      </w:tr>
    </w:tbl>
    <w:p w14:paraId="174D3AB1" w14:textId="77777777" w:rsidR="00327552" w:rsidRPr="00120D4C" w:rsidRDefault="00327552" w:rsidP="00327552">
      <w:pPr>
        <w:ind w:left="142" w:right="277" w:hanging="142"/>
        <w:jc w:val="both"/>
        <w:rPr>
          <w:u w:val="single"/>
        </w:rPr>
      </w:pPr>
    </w:p>
    <w:p w14:paraId="08D150CD" w14:textId="77777777" w:rsidR="000404CE" w:rsidRPr="00327552" w:rsidRDefault="000404CE" w:rsidP="00327552"/>
    <w:sectPr w:rsidR="000404CE" w:rsidRPr="00327552" w:rsidSect="004F41B6">
      <w:headerReference w:type="default" r:id="rId13"/>
      <w:footerReference w:type="default" r:id="rId14"/>
      <w:pgSz w:w="15840" w:h="12240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13D38" w14:textId="77777777" w:rsidR="00B27093" w:rsidRDefault="00B27093">
      <w:pPr>
        <w:spacing w:after="0" w:line="240" w:lineRule="auto"/>
      </w:pPr>
      <w:r>
        <w:separator/>
      </w:r>
    </w:p>
  </w:endnote>
  <w:endnote w:type="continuationSeparator" w:id="0">
    <w:p w14:paraId="2FBB0FF4" w14:textId="77777777" w:rsidR="00B27093" w:rsidRDefault="00B27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FE868B9-724B-4B37-9D46-D4F77BE00EE0}"/>
    <w:embedBold r:id="rId2" w:fontKey="{3AAAA586-BE47-469D-AE62-53AD4267027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3D95C933-3E8D-41A5-9102-20325A079C53}"/>
    <w:embedBold r:id="rId4" w:fontKey="{A5F2BA0D-20FA-4C6D-AB54-D95B5AC9FC34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5" w:fontKey="{9BE1D2FD-7AD9-41D0-82A5-CC4E86299D6F}"/>
    <w:embedBold r:id="rId6" w:fontKey="{A29AB88B-D0C2-45F1-8F39-DC99C8A852A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884626E6-9FC1-42B2-8F32-F7431296775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415D6BD4-8B0E-4082-89D9-89BC8A22C1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447A347C-6E50-4214-9006-128B23DEFCC3}"/>
    <w:embedBold r:id="rId10" w:fontKey="{4DB5099B-0519-4CDE-9D0C-11925B82A4FA}"/>
  </w:font>
  <w:font w:name="Univers">
    <w:charset w:val="00"/>
    <w:family w:val="swiss"/>
    <w:pitch w:val="variable"/>
    <w:sig w:usb0="80000287" w:usb1="00000000" w:usb2="00000000" w:usb3="00000000" w:csb0="0000000F" w:csb1="00000000"/>
    <w:embedBold r:id="rId11" w:fontKey="{82528E29-9290-4085-B3DF-43D9BE626DB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4DE66D4E-5233-4FC7-873F-9B04EF3165A3}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  <w:embedRegular r:id="rId13" w:fontKey="{9A2A0768-AA42-4E3F-B5E6-865FE16D702C}"/>
  </w:font>
  <w:font w:name="Alle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4" w:fontKey="{972AF94B-5CF2-4500-8CE4-36AA8F170236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E4062" w14:textId="77777777" w:rsidR="000404CE" w:rsidRDefault="000404CE">
    <w:pPr>
      <w:pStyle w:val="Piedepgina"/>
      <w:jc w:val="center"/>
      <w:rPr>
        <w:sz w:val="16"/>
        <w:szCs w:val="16"/>
      </w:rPr>
    </w:pPr>
  </w:p>
  <w:tbl>
    <w:tblPr>
      <w:tblStyle w:val="Tablaconcuadrcula"/>
      <w:tblW w:w="14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846"/>
      <w:gridCol w:w="4847"/>
      <w:gridCol w:w="4847"/>
    </w:tblGrid>
    <w:tr w:rsidR="000404CE" w14:paraId="146693EF" w14:textId="77777777">
      <w:tc>
        <w:tcPr>
          <w:tcW w:w="4846" w:type="dxa"/>
          <w:vAlign w:val="center"/>
        </w:tcPr>
        <w:p w14:paraId="6988AC4B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R00/0610</w:t>
          </w:r>
        </w:p>
      </w:tc>
      <w:tc>
        <w:tcPr>
          <w:tcW w:w="4847" w:type="dxa"/>
        </w:tcPr>
        <w:p w14:paraId="3B469808" w14:textId="3681B798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 w:rsidR="004F41B6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4F41B6">
            <w:rPr>
              <w:sz w:val="16"/>
              <w:szCs w:val="16"/>
            </w:rPr>
            <w:fldChar w:fldCharType="separate"/>
          </w:r>
          <w:r w:rsidR="00B40C22">
            <w:rPr>
              <w:noProof/>
              <w:sz w:val="16"/>
              <w:szCs w:val="16"/>
            </w:rPr>
            <w:t>7</w:t>
          </w:r>
          <w:r w:rsidR="004F41B6"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fldSimple w:instr=" NUMPAGES   \* MERGEFORMAT ">
            <w:r w:rsidR="00B40C22" w:rsidRPr="00B40C22">
              <w:rPr>
                <w:noProof/>
                <w:sz w:val="16"/>
                <w:szCs w:val="16"/>
              </w:rPr>
              <w:t>7</w:t>
            </w:r>
          </w:fldSimple>
        </w:p>
      </w:tc>
      <w:tc>
        <w:tcPr>
          <w:tcW w:w="4847" w:type="dxa"/>
        </w:tcPr>
        <w:p w14:paraId="1E433C22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R-DES-DEP-03</w:t>
          </w:r>
        </w:p>
      </w:tc>
    </w:tr>
  </w:tbl>
  <w:p w14:paraId="3E45F86A" w14:textId="77777777" w:rsidR="000404CE" w:rsidRDefault="000404C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93BCD" w14:textId="77777777" w:rsidR="00B27093" w:rsidRDefault="00B27093">
      <w:pPr>
        <w:spacing w:after="0" w:line="240" w:lineRule="auto"/>
      </w:pPr>
      <w:r>
        <w:separator/>
      </w:r>
    </w:p>
  </w:footnote>
  <w:footnote w:type="continuationSeparator" w:id="0">
    <w:p w14:paraId="1CC5D7B5" w14:textId="77777777" w:rsidR="00B27093" w:rsidRDefault="00B27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46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0404CE" w14:paraId="4EDFCD78" w14:textId="77777777">
      <w:trPr>
        <w:trHeight w:val="20"/>
      </w:trPr>
      <w:tc>
        <w:tcPr>
          <w:tcW w:w="1810" w:type="dxa"/>
          <w:vMerge w:val="restart"/>
          <w:tcBorders>
            <w:top w:val="nil"/>
            <w:left w:val="nil"/>
            <w:right w:val="nil"/>
          </w:tcBorders>
        </w:tcPr>
        <w:p w14:paraId="09A200B3" w14:textId="77777777" w:rsidR="000404CE" w:rsidRDefault="00702859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7B00CF96" wp14:editId="69289D22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3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27018FDF" w14:textId="77777777" w:rsidR="000404CE" w:rsidRDefault="00702859">
          <w:pPr>
            <w:spacing w:after="0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292" w:type="dxa"/>
          <w:tcBorders>
            <w:top w:val="nil"/>
            <w:left w:val="nil"/>
            <w:bottom w:val="nil"/>
            <w:right w:val="nil"/>
          </w:tcBorders>
        </w:tcPr>
        <w:p w14:paraId="01F92460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DF5197E" w14:textId="77777777" w:rsidR="000404CE" w:rsidRDefault="00702859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404CE" w14:paraId="56218258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7ADA4523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229B5A09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CD9CAB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43625F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0404CE" w14:paraId="69F5D7D8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5E924DC6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2DBE7CA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7FC1A0DB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4244F19C" w14:textId="77777777" w:rsidR="000404CE" w:rsidRDefault="00327552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BOLETINES DE AUDITORIA</w:t>
          </w:r>
        </w:p>
      </w:tc>
    </w:tr>
    <w:tr w:rsidR="000404CE" w14:paraId="6A9D559B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17666212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4DCD15E5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4FCDC55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4194C17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1891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988D6E2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2035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1A895B7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2140" w:type="dxa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B843978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404CE" w14:paraId="61AEA4C3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30EA112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EA1941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7BBC8D2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top w:val="nil"/>
            <w:bottom w:val="single" w:sz="4" w:space="0" w:color="auto"/>
          </w:tcBorders>
          <w:vAlign w:val="center"/>
        </w:tcPr>
        <w:p w14:paraId="3A13E12D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1891" w:type="dxa"/>
          <w:tcBorders>
            <w:top w:val="nil"/>
            <w:bottom w:val="single" w:sz="4" w:space="0" w:color="auto"/>
          </w:tcBorders>
          <w:vAlign w:val="center"/>
        </w:tcPr>
        <w:p w14:paraId="27B260BA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2035" w:type="dxa"/>
          <w:gridSpan w:val="3"/>
          <w:tcBorders>
            <w:top w:val="nil"/>
            <w:bottom w:val="single" w:sz="4" w:space="0" w:color="auto"/>
          </w:tcBorders>
          <w:vAlign w:val="center"/>
        </w:tcPr>
        <w:p w14:paraId="01359033" w14:textId="77777777" w:rsidR="000404CE" w:rsidRDefault="00327552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2140" w:type="dxa"/>
          <w:gridSpan w:val="5"/>
          <w:tcBorders>
            <w:top w:val="nil"/>
            <w:bottom w:val="single" w:sz="4" w:space="0" w:color="auto"/>
          </w:tcBorders>
          <w:vAlign w:val="center"/>
        </w:tcPr>
        <w:p w14:paraId="7EE992B8" w14:textId="77777777" w:rsidR="000404CE" w:rsidRDefault="00327552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0404CE" w14:paraId="6F66A34D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03F3C541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39E2FE1E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543BA4E1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F313FBB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0404CE" w14:paraId="3402794D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4F93ADEB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6F83EE6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335DE40C" w14:textId="77777777" w:rsidR="000404CE" w:rsidRDefault="00327552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AUDITORIA</w:t>
          </w:r>
        </w:p>
      </w:tc>
    </w:tr>
    <w:tr w:rsidR="000404CE" w14:paraId="1EE06586" w14:textId="77777777">
      <w:trPr>
        <w:trHeight w:val="20"/>
      </w:trPr>
      <w:tc>
        <w:tcPr>
          <w:tcW w:w="6513" w:type="dxa"/>
          <w:gridSpan w:val="2"/>
          <w:vAlign w:val="center"/>
        </w:tcPr>
        <w:p w14:paraId="5DF449C0" w14:textId="77777777" w:rsidR="000404CE" w:rsidRDefault="0070285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7FBE2F3A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E26B42A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1745" w:type="dxa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DDA7EE7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184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2436757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0404CE" w14:paraId="660EC3DB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21A39555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1BA49494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top w:val="nil"/>
          </w:tcBorders>
          <w:vAlign w:val="center"/>
        </w:tcPr>
        <w:p w14:paraId="13E4BC2C" w14:textId="77777777" w:rsidR="000404CE" w:rsidRDefault="007203F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AUDITORIA</w:t>
          </w:r>
        </w:p>
      </w:tc>
      <w:tc>
        <w:tcPr>
          <w:tcW w:w="1745" w:type="dxa"/>
          <w:gridSpan w:val="4"/>
          <w:tcBorders>
            <w:top w:val="nil"/>
          </w:tcBorders>
          <w:vAlign w:val="center"/>
        </w:tcPr>
        <w:p w14:paraId="4913A59F" w14:textId="77777777" w:rsidR="000404CE" w:rsidRDefault="007203F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1848" w:type="dxa"/>
          <w:gridSpan w:val="3"/>
          <w:tcBorders>
            <w:top w:val="nil"/>
          </w:tcBorders>
          <w:vAlign w:val="center"/>
        </w:tcPr>
        <w:p w14:paraId="11C5A319" w14:textId="77777777" w:rsidR="000404CE" w:rsidRDefault="007121F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</w:t>
          </w:r>
          <w:r w:rsidR="007203F9">
            <w:rPr>
              <w:rFonts w:cstheme="minorHAnsi"/>
              <w:b/>
            </w:rPr>
            <w:t>BLIGATORIA</w:t>
          </w:r>
        </w:p>
      </w:tc>
    </w:tr>
    <w:tr w:rsidR="000404CE" w14:paraId="276A2266" w14:textId="77777777">
      <w:trPr>
        <w:trHeight w:val="20"/>
      </w:trPr>
      <w:tc>
        <w:tcPr>
          <w:tcW w:w="6513" w:type="dxa"/>
          <w:gridSpan w:val="2"/>
          <w:vAlign w:val="center"/>
        </w:tcPr>
        <w:p w14:paraId="5F7C973A" w14:textId="77777777" w:rsidR="000404CE" w:rsidRDefault="0070285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Licenciado en </w:t>
          </w:r>
          <w:r w:rsidR="000857CB">
            <w:rPr>
              <w:rFonts w:cstheme="minorHAnsi"/>
              <w:b/>
            </w:rPr>
            <w:t>Contaduría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9C270C6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5355" w:type="dxa"/>
          <w:gridSpan w:val="4"/>
          <w:shd w:val="clear" w:color="auto" w:fill="D9D9D9" w:themeFill="background1" w:themeFillShade="D9"/>
          <w:vAlign w:val="center"/>
        </w:tcPr>
        <w:p w14:paraId="436D3A90" w14:textId="77777777" w:rsidR="000404CE" w:rsidRDefault="0070285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462" w:type="dxa"/>
          <w:gridSpan w:val="2"/>
          <w:shd w:val="clear" w:color="auto" w:fill="D9D9D9" w:themeFill="background1" w:themeFillShade="D9"/>
          <w:vAlign w:val="center"/>
        </w:tcPr>
        <w:p w14:paraId="506C8FF6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728" w:type="dxa"/>
          <w:gridSpan w:val="2"/>
          <w:shd w:val="clear" w:color="auto" w:fill="FFFFFF" w:themeFill="background1"/>
          <w:vAlign w:val="center"/>
        </w:tcPr>
        <w:p w14:paraId="6FDBAE8D" w14:textId="77777777" w:rsidR="000404CE" w:rsidRDefault="000404C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582" w:type="dxa"/>
          <w:shd w:val="clear" w:color="auto" w:fill="D9D9D9" w:themeFill="background1" w:themeFillShade="D9"/>
          <w:vAlign w:val="center"/>
        </w:tcPr>
        <w:p w14:paraId="59C43D6C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684" w:type="dxa"/>
          <w:shd w:val="clear" w:color="auto" w:fill="FFFFFF" w:themeFill="background1"/>
          <w:vAlign w:val="center"/>
        </w:tcPr>
        <w:p w14:paraId="58754F25" w14:textId="77777777" w:rsidR="000404CE" w:rsidRDefault="0070285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DB6625F" w14:textId="77777777" w:rsidR="000404CE" w:rsidRDefault="000404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15DBB"/>
    <w:multiLevelType w:val="multilevel"/>
    <w:tmpl w:val="03F15DB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7E66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6485D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3563"/>
    <w:multiLevelType w:val="multilevel"/>
    <w:tmpl w:val="D554A7B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315A2"/>
    <w:rsid w:val="000404CE"/>
    <w:rsid w:val="00060D80"/>
    <w:rsid w:val="00066037"/>
    <w:rsid w:val="00075E16"/>
    <w:rsid w:val="000857CB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416"/>
    <w:rsid w:val="0015151F"/>
    <w:rsid w:val="001639B1"/>
    <w:rsid w:val="0017525F"/>
    <w:rsid w:val="001A1C93"/>
    <w:rsid w:val="001B299F"/>
    <w:rsid w:val="001F1279"/>
    <w:rsid w:val="002139DC"/>
    <w:rsid w:val="00215895"/>
    <w:rsid w:val="00224DB8"/>
    <w:rsid w:val="0023262E"/>
    <w:rsid w:val="00253AEB"/>
    <w:rsid w:val="0025524D"/>
    <w:rsid w:val="00265D8D"/>
    <w:rsid w:val="002729C2"/>
    <w:rsid w:val="002879BF"/>
    <w:rsid w:val="00293A6A"/>
    <w:rsid w:val="002D1FBD"/>
    <w:rsid w:val="002D64A1"/>
    <w:rsid w:val="002F3225"/>
    <w:rsid w:val="00327552"/>
    <w:rsid w:val="00343A01"/>
    <w:rsid w:val="00376FB9"/>
    <w:rsid w:val="00392468"/>
    <w:rsid w:val="003A2273"/>
    <w:rsid w:val="003C68EA"/>
    <w:rsid w:val="003D21A4"/>
    <w:rsid w:val="003F0513"/>
    <w:rsid w:val="0040509B"/>
    <w:rsid w:val="00430FD7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41B6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02859"/>
    <w:rsid w:val="00711CEA"/>
    <w:rsid w:val="007121FA"/>
    <w:rsid w:val="007203F9"/>
    <w:rsid w:val="00720DCB"/>
    <w:rsid w:val="00737B65"/>
    <w:rsid w:val="007465BB"/>
    <w:rsid w:val="0074769E"/>
    <w:rsid w:val="00765EF2"/>
    <w:rsid w:val="00771B60"/>
    <w:rsid w:val="00784DD6"/>
    <w:rsid w:val="00785BDF"/>
    <w:rsid w:val="007862E2"/>
    <w:rsid w:val="00786CC7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43911"/>
    <w:rsid w:val="0086604D"/>
    <w:rsid w:val="00877F3E"/>
    <w:rsid w:val="00893206"/>
    <w:rsid w:val="008B4EAD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4C98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27093"/>
    <w:rsid w:val="00B40C22"/>
    <w:rsid w:val="00B4588F"/>
    <w:rsid w:val="00B51802"/>
    <w:rsid w:val="00B608C2"/>
    <w:rsid w:val="00B61DA9"/>
    <w:rsid w:val="00B61E18"/>
    <w:rsid w:val="00B63606"/>
    <w:rsid w:val="00B64D62"/>
    <w:rsid w:val="00B65E2F"/>
    <w:rsid w:val="00B722F3"/>
    <w:rsid w:val="00B81BE8"/>
    <w:rsid w:val="00B82EFC"/>
    <w:rsid w:val="00B842F2"/>
    <w:rsid w:val="00B90C08"/>
    <w:rsid w:val="00BA4BBE"/>
    <w:rsid w:val="00BC294A"/>
    <w:rsid w:val="00BE2E7D"/>
    <w:rsid w:val="00BE4A9C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D5460"/>
    <w:rsid w:val="00DE7D5A"/>
    <w:rsid w:val="00E02A23"/>
    <w:rsid w:val="00E1760F"/>
    <w:rsid w:val="00E231FF"/>
    <w:rsid w:val="00E33FFA"/>
    <w:rsid w:val="00E43154"/>
    <w:rsid w:val="00E46F0B"/>
    <w:rsid w:val="00E533D9"/>
    <w:rsid w:val="00E5739E"/>
    <w:rsid w:val="00E6315C"/>
    <w:rsid w:val="00E7335E"/>
    <w:rsid w:val="00E90818"/>
    <w:rsid w:val="00E92E8B"/>
    <w:rsid w:val="00E94FBA"/>
    <w:rsid w:val="00EA6286"/>
    <w:rsid w:val="00EB5E2E"/>
    <w:rsid w:val="00EE0BC3"/>
    <w:rsid w:val="00EE7FDC"/>
    <w:rsid w:val="00EF0BE7"/>
    <w:rsid w:val="00F01DF2"/>
    <w:rsid w:val="00F12272"/>
    <w:rsid w:val="00F20055"/>
    <w:rsid w:val="00F32279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  <w:rsid w:val="2E056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BAD89"/>
  <w15:docId w15:val="{A0E8DCDB-D7E5-4196-98D3-9974112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1B6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4F41B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rsid w:val="004F41B6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F41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rsid w:val="004F41B6"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qFormat/>
    <w:rsid w:val="004F41B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qFormat/>
    <w:rsid w:val="004F41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4F41B6"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4F41B6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F41B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F41B6"/>
  </w:style>
  <w:style w:type="table" w:customStyle="1" w:styleId="MediumGrid31">
    <w:name w:val="Medium Grid 31"/>
    <w:basedOn w:val="Tablanormal"/>
    <w:uiPriority w:val="69"/>
    <w:qFormat/>
    <w:rsid w:val="004F41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qFormat/>
    <w:rsid w:val="004F41B6"/>
    <w:pPr>
      <w:spacing w:after="324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MediumList21">
    <w:name w:val="Medium List 21"/>
    <w:basedOn w:val="Tablanormal"/>
    <w:uiPriority w:val="66"/>
    <w:qFormat/>
    <w:rsid w:val="004F41B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qFormat/>
    <w:rsid w:val="004F41B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ROMANO">
    <w:name w:val="ROMANO"/>
    <w:basedOn w:val="Normal"/>
    <w:rsid w:val="004F41B6"/>
    <w:pPr>
      <w:spacing w:before="120" w:after="60" w:line="240" w:lineRule="auto"/>
      <w:ind w:left="283" w:hanging="113"/>
    </w:pPr>
    <w:rPr>
      <w:rFonts w:ascii="Univers" w:eastAsia="Times New Roman" w:hAnsi="Univers"/>
      <w:b/>
      <w:caps/>
      <w:szCs w:val="18"/>
      <w:lang w:eastAsia="es-ES"/>
    </w:rPr>
  </w:style>
  <w:style w:type="paragraph" w:styleId="Sinespaciado">
    <w:name w:val="No Spacing"/>
    <w:uiPriority w:val="1"/>
    <w:qFormat/>
    <w:rsid w:val="000857CB"/>
    <w:pPr>
      <w:spacing w:after="0" w:line="240" w:lineRule="auto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conac.gob.m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inif.org.m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ifac.org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imcp.org.mx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313C87-A68A-43AC-A4CA-0B6C0F993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1142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6</cp:revision>
  <cp:lastPrinted>2011-01-12T14:37:00Z</cp:lastPrinted>
  <dcterms:created xsi:type="dcterms:W3CDTF">2023-02-07T19:53:00Z</dcterms:created>
  <dcterms:modified xsi:type="dcterms:W3CDTF">2023-05-03T19:19:00Z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3082-10.2.0.7646</vt:lpwstr>
  </property>
</Properties>
</file>