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D30977" w14:textId="77777777" w:rsidR="00CE38D0" w:rsidRDefault="00CE38D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  <w:sz w:val="22"/>
        </w:rPr>
      </w:pPr>
    </w:p>
    <w:tbl>
      <w:tblPr>
        <w:tblStyle w:val="afd"/>
        <w:tblW w:w="1439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3223"/>
        <w:gridCol w:w="11167"/>
      </w:tblGrid>
      <w:tr w:rsidR="00CE38D0" w14:paraId="6FEBF441" w14:textId="77777777" w:rsidTr="00A75F88">
        <w:trPr>
          <w:trHeight w:val="247"/>
        </w:trPr>
        <w:tc>
          <w:tcPr>
            <w:tcW w:w="14390" w:type="dxa"/>
            <w:gridSpan w:val="2"/>
            <w:shd w:val="clear" w:color="auto" w:fill="D9D9D9"/>
            <w:vAlign w:val="center"/>
          </w:tcPr>
          <w:p w14:paraId="181EC804" w14:textId="77777777" w:rsidR="00CE38D0" w:rsidRDefault="007D628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Competencias del Perfil de Egreso del Programa Educativo</w:t>
            </w:r>
          </w:p>
        </w:tc>
      </w:tr>
      <w:tr w:rsidR="00CE38D0" w14:paraId="0D1FA316" w14:textId="77777777" w:rsidTr="00A75F88">
        <w:trPr>
          <w:trHeight w:val="247"/>
        </w:trPr>
        <w:tc>
          <w:tcPr>
            <w:tcW w:w="3223" w:type="dxa"/>
            <w:shd w:val="clear" w:color="auto" w:fill="D9D9D9"/>
            <w:vAlign w:val="center"/>
          </w:tcPr>
          <w:p w14:paraId="4A06584D" w14:textId="77777777" w:rsidR="00CE38D0" w:rsidRDefault="007D6286">
            <w:pPr>
              <w:spacing w:after="0" w:line="240" w:lineRule="auto"/>
              <w:ind w:right="27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Genéricas</w:t>
            </w:r>
          </w:p>
        </w:tc>
        <w:tc>
          <w:tcPr>
            <w:tcW w:w="11167" w:type="dxa"/>
            <w:shd w:val="clear" w:color="auto" w:fill="auto"/>
            <w:vAlign w:val="center"/>
          </w:tcPr>
          <w:p w14:paraId="70765105" w14:textId="77777777" w:rsidR="00CE38D0" w:rsidRDefault="007D62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1.-Habilidades para la investigación económica, 2.-Capacidad para la resolución de problemas socio – económicos, </w:t>
            </w:r>
          </w:p>
          <w:p w14:paraId="060F1EDC" w14:textId="77777777" w:rsidR="00CE38D0" w:rsidRDefault="007D62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3.-Desarrollo de la </w:t>
            </w:r>
            <w:proofErr w:type="spellStart"/>
            <w:r>
              <w:rPr>
                <w:sz w:val="20"/>
                <w:szCs w:val="20"/>
              </w:rPr>
              <w:t>lecto</w:t>
            </w:r>
            <w:proofErr w:type="spellEnd"/>
            <w:r>
              <w:rPr>
                <w:sz w:val="20"/>
                <w:szCs w:val="20"/>
              </w:rPr>
              <w:t>-escritura de textos técnicos y científicos.</w:t>
            </w:r>
          </w:p>
        </w:tc>
      </w:tr>
      <w:tr w:rsidR="00CE38D0" w14:paraId="6ACEB271" w14:textId="77777777" w:rsidTr="00A75F88">
        <w:trPr>
          <w:trHeight w:val="247"/>
        </w:trPr>
        <w:tc>
          <w:tcPr>
            <w:tcW w:w="3223" w:type="dxa"/>
            <w:shd w:val="clear" w:color="auto" w:fill="D9D9D9"/>
            <w:vAlign w:val="center"/>
          </w:tcPr>
          <w:p w14:paraId="11C02935" w14:textId="77777777" w:rsidR="00CE38D0" w:rsidRDefault="007D6286">
            <w:pPr>
              <w:spacing w:after="0" w:line="240" w:lineRule="auto"/>
              <w:ind w:left="142" w:right="277" w:hanging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Específicas</w:t>
            </w:r>
          </w:p>
        </w:tc>
        <w:tc>
          <w:tcPr>
            <w:tcW w:w="11167" w:type="dxa"/>
            <w:shd w:val="clear" w:color="auto" w:fill="auto"/>
            <w:vAlign w:val="center"/>
          </w:tcPr>
          <w:p w14:paraId="13F9A229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Interpretar la información económica y financiera del país para la toma de decisiones.</w:t>
            </w:r>
          </w:p>
        </w:tc>
      </w:tr>
      <w:tr w:rsidR="00CE38D0" w14:paraId="632D1F87" w14:textId="77777777" w:rsidTr="00A75F88">
        <w:trPr>
          <w:trHeight w:val="247"/>
        </w:trPr>
        <w:tc>
          <w:tcPr>
            <w:tcW w:w="3223" w:type="dxa"/>
            <w:shd w:val="clear" w:color="auto" w:fill="D9D9D9"/>
            <w:vAlign w:val="center"/>
          </w:tcPr>
          <w:p w14:paraId="16A0980F" w14:textId="77777777" w:rsidR="00CE38D0" w:rsidRDefault="007D6286">
            <w:pPr>
              <w:spacing w:after="0" w:line="240" w:lineRule="auto"/>
              <w:ind w:left="142" w:right="277" w:hanging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Competencias del área de conocimiento</w:t>
            </w:r>
          </w:p>
        </w:tc>
        <w:tc>
          <w:tcPr>
            <w:tcW w:w="11167" w:type="dxa"/>
            <w:shd w:val="clear" w:color="auto" w:fill="auto"/>
            <w:vAlign w:val="center"/>
          </w:tcPr>
          <w:p w14:paraId="29F6266E" w14:textId="77777777" w:rsidR="00CE38D0" w:rsidRDefault="007D6286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Instrumentar el análisis cuantitativo y cualitativo. Con la finalidad de instrumentar políticas económicas que nos permitan un crecimiento sostenido de la estructura económica.  </w:t>
            </w:r>
          </w:p>
        </w:tc>
      </w:tr>
      <w:tr w:rsidR="00CE38D0" w14:paraId="6C003B0B" w14:textId="77777777" w:rsidTr="00A75F88">
        <w:trPr>
          <w:trHeight w:val="508"/>
        </w:trPr>
        <w:tc>
          <w:tcPr>
            <w:tcW w:w="3223" w:type="dxa"/>
            <w:shd w:val="clear" w:color="auto" w:fill="D9D9D9"/>
            <w:vAlign w:val="center"/>
          </w:tcPr>
          <w:p w14:paraId="551F6884" w14:textId="77777777" w:rsidR="00CE38D0" w:rsidRDefault="007D6286">
            <w:pPr>
              <w:spacing w:after="0" w:line="240" w:lineRule="auto"/>
              <w:ind w:left="142" w:right="277" w:hanging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Competencia de la Unidad de Aprendizaje</w:t>
            </w:r>
          </w:p>
        </w:tc>
        <w:tc>
          <w:tcPr>
            <w:tcW w:w="11167" w:type="dxa"/>
            <w:shd w:val="clear" w:color="auto" w:fill="auto"/>
            <w:vAlign w:val="center"/>
          </w:tcPr>
          <w:p w14:paraId="30F96E10" w14:textId="77777777" w:rsidR="00CE38D0" w:rsidRDefault="007D6286">
            <w:pPr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Conocer y analizar la dinámica de la economía mexicana por medio de las distintas políticas y modelos económicos, a través de la macro y microeconomía.</w:t>
            </w:r>
          </w:p>
        </w:tc>
      </w:tr>
    </w:tbl>
    <w:p w14:paraId="5FE61007" w14:textId="77777777" w:rsidR="00CE38D0" w:rsidRDefault="00CE38D0">
      <w:pPr>
        <w:spacing w:after="0" w:line="240" w:lineRule="auto"/>
        <w:rPr>
          <w:sz w:val="20"/>
          <w:szCs w:val="20"/>
          <w:u w:val="single"/>
        </w:rPr>
      </w:pPr>
    </w:p>
    <w:tbl>
      <w:tblPr>
        <w:tblStyle w:val="afe"/>
        <w:tblW w:w="143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1"/>
        <w:gridCol w:w="2918"/>
        <w:gridCol w:w="3684"/>
        <w:gridCol w:w="2646"/>
        <w:gridCol w:w="2769"/>
        <w:gridCol w:w="1352"/>
      </w:tblGrid>
      <w:tr w:rsidR="00CE38D0" w14:paraId="7071A249" w14:textId="77777777">
        <w:trPr>
          <w:trHeight w:val="234"/>
        </w:trPr>
        <w:tc>
          <w:tcPr>
            <w:tcW w:w="1021" w:type="dxa"/>
            <w:vMerge w:val="restart"/>
            <w:shd w:val="clear" w:color="auto" w:fill="D9D9D9"/>
            <w:vAlign w:val="center"/>
          </w:tcPr>
          <w:p w14:paraId="1801C046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No. de sesiones</w:t>
            </w:r>
          </w:p>
        </w:tc>
        <w:tc>
          <w:tcPr>
            <w:tcW w:w="2918" w:type="dxa"/>
            <w:vMerge w:val="restart"/>
            <w:shd w:val="clear" w:color="auto" w:fill="D9D9D9"/>
            <w:vAlign w:val="center"/>
          </w:tcPr>
          <w:p w14:paraId="163A0E35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3684" w:type="dxa"/>
            <w:vMerge w:val="restart"/>
            <w:shd w:val="clear" w:color="auto" w:fill="D9D9D9"/>
            <w:vAlign w:val="center"/>
          </w:tcPr>
          <w:p w14:paraId="4C3FB363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5415" w:type="dxa"/>
            <w:gridSpan w:val="2"/>
            <w:shd w:val="clear" w:color="auto" w:fill="D9D9D9"/>
            <w:vAlign w:val="center"/>
          </w:tcPr>
          <w:p w14:paraId="42D1B648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1352" w:type="dxa"/>
            <w:vMerge w:val="restart"/>
            <w:shd w:val="clear" w:color="auto" w:fill="D9D9D9"/>
            <w:vAlign w:val="center"/>
          </w:tcPr>
          <w:p w14:paraId="024AAF6B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Ambiente</w:t>
            </w:r>
          </w:p>
          <w:p w14:paraId="06384563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 trabajo o</w:t>
            </w:r>
          </w:p>
          <w:p w14:paraId="37CA8C35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aprendizaje</w:t>
            </w:r>
          </w:p>
        </w:tc>
      </w:tr>
      <w:tr w:rsidR="00CE38D0" w14:paraId="6F2AD76F" w14:textId="77777777">
        <w:trPr>
          <w:trHeight w:val="150"/>
        </w:trPr>
        <w:tc>
          <w:tcPr>
            <w:tcW w:w="1021" w:type="dxa"/>
            <w:vMerge/>
            <w:shd w:val="clear" w:color="auto" w:fill="D9D9D9"/>
            <w:vAlign w:val="center"/>
          </w:tcPr>
          <w:p w14:paraId="526BC1A8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918" w:type="dxa"/>
            <w:vMerge/>
            <w:shd w:val="clear" w:color="auto" w:fill="D9D9D9"/>
            <w:vAlign w:val="center"/>
          </w:tcPr>
          <w:p w14:paraId="0AF11CAE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3684" w:type="dxa"/>
            <w:vMerge/>
            <w:shd w:val="clear" w:color="auto" w:fill="D9D9D9"/>
            <w:vAlign w:val="center"/>
          </w:tcPr>
          <w:p w14:paraId="5EE60019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646" w:type="dxa"/>
            <w:shd w:val="clear" w:color="auto" w:fill="D9D9D9"/>
            <w:vAlign w:val="center"/>
          </w:tcPr>
          <w:p w14:paraId="389EA476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2769" w:type="dxa"/>
            <w:shd w:val="clear" w:color="auto" w:fill="D9D9D9"/>
            <w:vAlign w:val="center"/>
          </w:tcPr>
          <w:p w14:paraId="3918137E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1352" w:type="dxa"/>
            <w:vMerge/>
            <w:shd w:val="clear" w:color="auto" w:fill="D9D9D9"/>
            <w:vAlign w:val="center"/>
          </w:tcPr>
          <w:p w14:paraId="6BB08D55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</w:tr>
      <w:tr w:rsidR="00CE38D0" w14:paraId="37A213B3" w14:textId="77777777" w:rsidTr="00A75F88">
        <w:trPr>
          <w:trHeight w:val="1134"/>
        </w:trPr>
        <w:tc>
          <w:tcPr>
            <w:tcW w:w="1021" w:type="dxa"/>
            <w:shd w:val="clear" w:color="auto" w:fill="auto"/>
          </w:tcPr>
          <w:p w14:paraId="5997AA58" w14:textId="77777777" w:rsidR="00CE38D0" w:rsidRDefault="00CE38D0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2A6ED6E6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793702BA" w14:textId="77777777" w:rsidR="00CE38D0" w:rsidRDefault="00CE38D0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4E709D38" w14:textId="77777777" w:rsidR="00CE38D0" w:rsidRDefault="00CE38D0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514C4CBA" w14:textId="77777777" w:rsidR="00CE38D0" w:rsidRDefault="00CE38D0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77285E2C" w14:textId="77777777" w:rsidR="00CE38D0" w:rsidRDefault="00CE38D0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18" w:type="dxa"/>
            <w:shd w:val="clear" w:color="auto" w:fill="auto"/>
          </w:tcPr>
          <w:p w14:paraId="62B1BFAF" w14:textId="77777777" w:rsidR="00CE38D0" w:rsidRDefault="007D62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Interpretar las políticas económicas de las distintas etapas históricas de la economía mexicana.</w:t>
            </w:r>
          </w:p>
          <w:p w14:paraId="58138699" w14:textId="77777777" w:rsidR="00CE38D0" w:rsidRDefault="00CE38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3684" w:type="dxa"/>
            <w:shd w:val="clear" w:color="auto" w:fill="auto"/>
          </w:tcPr>
          <w:p w14:paraId="001F7640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5208207C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1CD30779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1.. El </w:t>
            </w:r>
            <w:proofErr w:type="spellStart"/>
            <w:r>
              <w:rPr>
                <w:sz w:val="20"/>
                <w:szCs w:val="20"/>
              </w:rPr>
              <w:t>Porfiriato</w:t>
            </w:r>
            <w:proofErr w:type="spellEnd"/>
            <w:r>
              <w:rPr>
                <w:sz w:val="20"/>
                <w:szCs w:val="20"/>
              </w:rPr>
              <w:t xml:space="preserve"> y los antecedentes de la industrialización.</w:t>
            </w:r>
          </w:p>
          <w:p w14:paraId="66D26753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30D2C819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215344F8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La Revolución Mexicana y los cambios estructurales en la economía.</w:t>
            </w:r>
          </w:p>
          <w:p w14:paraId="1289A86D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460F1844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4C22CB29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El milagro mexicano y sus resultados.</w:t>
            </w:r>
          </w:p>
          <w:p w14:paraId="6DD8B14B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2D167C70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52B0A7A2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Distribución de la riqueza durante el milagro mexicano.</w:t>
            </w:r>
          </w:p>
        </w:tc>
        <w:tc>
          <w:tcPr>
            <w:tcW w:w="2646" w:type="dxa"/>
            <w:shd w:val="clear" w:color="auto" w:fill="auto"/>
          </w:tcPr>
          <w:p w14:paraId="5E1BCE9C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Cuadro sinóptico, mapas conceptuales del tema a tratar.</w:t>
            </w:r>
          </w:p>
          <w:p w14:paraId="6BD231ED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9D24994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Exposición para parte del maestro introductoria.</w:t>
            </w:r>
          </w:p>
          <w:p w14:paraId="135DB5F8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D1AA0AC" w14:textId="77777777" w:rsidR="00CE38D0" w:rsidRDefault="007D628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Presentación del tema individual y por equipos.</w:t>
            </w:r>
          </w:p>
          <w:p w14:paraId="51929517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Correcciones u observaciones del maestro sobre lo expuesto y discutido.</w:t>
            </w:r>
          </w:p>
          <w:p w14:paraId="7F6E6C71" w14:textId="77777777" w:rsidR="00CE38D0" w:rsidRDefault="007D6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Solución de problemas prácticos relacionados con los conceptos básicos.</w:t>
            </w:r>
          </w:p>
          <w:p w14:paraId="4A432A21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Retroalimentación del tema con un mapa conceptual.</w:t>
            </w:r>
          </w:p>
          <w:p w14:paraId="0DB4103A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2769" w:type="dxa"/>
            <w:shd w:val="clear" w:color="auto" w:fill="auto"/>
          </w:tcPr>
          <w:p w14:paraId="4FDF4B8C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Lectura previa de los temas.</w:t>
            </w:r>
          </w:p>
          <w:p w14:paraId="446228D4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4C5273C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Investigación documental de los temas.</w:t>
            </w:r>
          </w:p>
          <w:p w14:paraId="1A7ED096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E14CF48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Preparación del tema para su presentación.</w:t>
            </w:r>
          </w:p>
          <w:p w14:paraId="4F60A6E4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9EF5956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Reelaboración de los temas del texto básico en un ensayo.</w:t>
            </w:r>
          </w:p>
          <w:p w14:paraId="7E431048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DD48467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Lluvia de ideas para ampliar el tema.</w:t>
            </w:r>
          </w:p>
          <w:p w14:paraId="0CE85324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7CA38F6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Comentarios finales sobre el  o los temas visto.</w:t>
            </w:r>
          </w:p>
        </w:tc>
        <w:tc>
          <w:tcPr>
            <w:tcW w:w="1352" w:type="dxa"/>
            <w:tcBorders>
              <w:bottom w:val="single" w:sz="4" w:space="0" w:color="000000"/>
            </w:tcBorders>
            <w:shd w:val="clear" w:color="auto" w:fill="auto"/>
          </w:tcPr>
          <w:p w14:paraId="33F807A4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Salón de clase</w:t>
            </w:r>
          </w:p>
          <w:p w14:paraId="4D49E2FD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computo</w:t>
            </w:r>
          </w:p>
          <w:p w14:paraId="2695D788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TIC</w:t>
            </w:r>
          </w:p>
          <w:p w14:paraId="5D7A4B28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ind w:left="360"/>
              <w:rPr>
                <w:sz w:val="20"/>
                <w:szCs w:val="20"/>
              </w:rPr>
            </w:pPr>
          </w:p>
        </w:tc>
      </w:tr>
    </w:tbl>
    <w:p w14:paraId="5FDA8F85" w14:textId="77777777" w:rsidR="00CE38D0" w:rsidRDefault="00CE38D0">
      <w:pPr>
        <w:spacing w:after="0" w:line="240" w:lineRule="auto"/>
        <w:ind w:left="142" w:right="277" w:hanging="142"/>
        <w:jc w:val="both"/>
      </w:pPr>
    </w:p>
    <w:p w14:paraId="5EC0C4D2" w14:textId="77777777" w:rsidR="00CE38D0" w:rsidRDefault="007D6286">
      <w:pPr>
        <w:spacing w:after="0" w:line="240" w:lineRule="auto"/>
      </w:pPr>
      <w:r>
        <w:br w:type="page"/>
      </w:r>
    </w:p>
    <w:tbl>
      <w:tblPr>
        <w:tblStyle w:val="aff"/>
        <w:tblW w:w="143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90"/>
        <w:gridCol w:w="2391"/>
        <w:gridCol w:w="2185"/>
        <w:gridCol w:w="1405"/>
        <w:gridCol w:w="2017"/>
        <w:gridCol w:w="1740"/>
        <w:gridCol w:w="1862"/>
      </w:tblGrid>
      <w:tr w:rsidR="00CE38D0" w14:paraId="27ABDF3A" w14:textId="77777777">
        <w:trPr>
          <w:trHeight w:val="225"/>
          <w:jc w:val="center"/>
        </w:trPr>
        <w:tc>
          <w:tcPr>
            <w:tcW w:w="2790" w:type="dxa"/>
            <w:vMerge w:val="restart"/>
            <w:shd w:val="clear" w:color="auto" w:fill="D9D9D9"/>
            <w:vAlign w:val="center"/>
          </w:tcPr>
          <w:p w14:paraId="244B8E86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Sub-Competencias</w:t>
            </w:r>
          </w:p>
        </w:tc>
        <w:tc>
          <w:tcPr>
            <w:tcW w:w="7998" w:type="dxa"/>
            <w:gridSpan w:val="4"/>
            <w:shd w:val="clear" w:color="auto" w:fill="D9D9D9"/>
            <w:vAlign w:val="center"/>
          </w:tcPr>
          <w:p w14:paraId="01A7632E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1740" w:type="dxa"/>
            <w:vMerge w:val="restart"/>
            <w:shd w:val="clear" w:color="auto" w:fill="D9D9D9"/>
            <w:vAlign w:val="center"/>
          </w:tcPr>
          <w:p w14:paraId="0D948D8B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Referencias</w:t>
            </w:r>
          </w:p>
          <w:p w14:paraId="1706B8F5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1862" w:type="dxa"/>
            <w:vMerge w:val="restart"/>
            <w:shd w:val="clear" w:color="auto" w:fill="D9D9D9"/>
            <w:vAlign w:val="center"/>
          </w:tcPr>
          <w:p w14:paraId="77F25B77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CE38D0" w14:paraId="0DC989C0" w14:textId="77777777">
        <w:trPr>
          <w:trHeight w:val="136"/>
          <w:jc w:val="center"/>
        </w:trPr>
        <w:tc>
          <w:tcPr>
            <w:tcW w:w="2790" w:type="dxa"/>
            <w:vMerge/>
            <w:shd w:val="clear" w:color="auto" w:fill="D9D9D9"/>
            <w:vAlign w:val="center"/>
          </w:tcPr>
          <w:p w14:paraId="079F8107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391" w:type="dxa"/>
            <w:shd w:val="clear" w:color="auto" w:fill="D9D9D9"/>
            <w:vAlign w:val="center"/>
          </w:tcPr>
          <w:p w14:paraId="0D258B90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2185" w:type="dxa"/>
            <w:shd w:val="clear" w:color="auto" w:fill="D9D9D9"/>
            <w:vAlign w:val="center"/>
          </w:tcPr>
          <w:p w14:paraId="7467D89E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1405" w:type="dxa"/>
            <w:shd w:val="clear" w:color="auto" w:fill="D9D9D9"/>
            <w:vAlign w:val="center"/>
          </w:tcPr>
          <w:p w14:paraId="4EEE2646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2017" w:type="dxa"/>
            <w:shd w:val="clear" w:color="auto" w:fill="D9D9D9"/>
            <w:vAlign w:val="center"/>
          </w:tcPr>
          <w:p w14:paraId="213F3575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1740" w:type="dxa"/>
            <w:vMerge/>
            <w:shd w:val="clear" w:color="auto" w:fill="D9D9D9"/>
            <w:vAlign w:val="center"/>
          </w:tcPr>
          <w:p w14:paraId="10F27DCF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</w:tcPr>
          <w:p w14:paraId="41D1196F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</w:tr>
      <w:tr w:rsidR="00CE38D0" w14:paraId="036DC067" w14:textId="77777777" w:rsidTr="00A75F88">
        <w:trPr>
          <w:trHeight w:val="1134"/>
          <w:jc w:val="center"/>
        </w:trPr>
        <w:tc>
          <w:tcPr>
            <w:tcW w:w="2790" w:type="dxa"/>
            <w:shd w:val="clear" w:color="auto" w:fill="auto"/>
          </w:tcPr>
          <w:p w14:paraId="07B636BD" w14:textId="77777777" w:rsidR="00CE38D0" w:rsidRDefault="007D62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Interpretar las políticas económicas de las distintas etapas históricas de la economía mexicana.</w:t>
            </w:r>
          </w:p>
          <w:p w14:paraId="745E95AC" w14:textId="77777777" w:rsidR="00CE38D0" w:rsidRDefault="00CE38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shd w:val="clear" w:color="auto" w:fill="auto"/>
          </w:tcPr>
          <w:p w14:paraId="6BA0DD58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Analizo las distintas políticas económicas instrumentadas en las etapas históricas para comprender el desarrollo económico y social del país, a través de exposiciones individuales y grupales.</w:t>
            </w:r>
          </w:p>
          <w:p w14:paraId="15586E89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7C953118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2185" w:type="dxa"/>
            <w:shd w:val="clear" w:color="auto" w:fill="auto"/>
          </w:tcPr>
          <w:p w14:paraId="02894FD2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Cuestionario </w:t>
            </w:r>
          </w:p>
          <w:p w14:paraId="68C7E68E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57E4C96D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Presentación</w:t>
            </w:r>
          </w:p>
          <w:p w14:paraId="206A839A" w14:textId="34D11BC1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31475CD9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Participación </w:t>
            </w:r>
          </w:p>
          <w:p w14:paraId="19C1C9A0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3A60BBF8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Evaluación estándar</w:t>
            </w:r>
          </w:p>
          <w:p w14:paraId="2C17DF74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2AE42E1F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 Primer Parcial</w:t>
            </w:r>
          </w:p>
        </w:tc>
        <w:tc>
          <w:tcPr>
            <w:tcW w:w="1405" w:type="dxa"/>
            <w:shd w:val="clear" w:color="auto" w:fill="auto"/>
          </w:tcPr>
          <w:p w14:paraId="0ECA31F5" w14:textId="29DEB025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</w:t>
            </w:r>
            <w:r w:rsidR="003C596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%</w:t>
            </w:r>
          </w:p>
          <w:p w14:paraId="7DEB3D8C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44A510E1" w14:textId="3EACF4F5" w:rsidR="00CE38D0" w:rsidRDefault="007D6286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3C5967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%</w:t>
            </w:r>
          </w:p>
          <w:p w14:paraId="0B856CAC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18A6A94D" w14:textId="14AD3BB0" w:rsidR="00CE38D0" w:rsidRDefault="003C5967" w:rsidP="003C5967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20%</w:t>
            </w:r>
          </w:p>
          <w:p w14:paraId="4CB9A5E5" w14:textId="77777777" w:rsidR="00CE38D0" w:rsidRDefault="00CE38D0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</w:p>
          <w:p w14:paraId="3D36A92D" w14:textId="136EA324" w:rsidR="00CE38D0" w:rsidRDefault="007D6286" w:rsidP="003C5967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  <w:p w14:paraId="7504E68E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580DD32A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20%</w:t>
            </w:r>
          </w:p>
          <w:p w14:paraId="256ADC95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0F9D104E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2017" w:type="dxa"/>
            <w:shd w:val="clear" w:color="auto" w:fill="auto"/>
          </w:tcPr>
          <w:p w14:paraId="17874174" w14:textId="77777777" w:rsidR="00CE38D0" w:rsidRDefault="007D6286">
            <w:pPr>
              <w:spacing w:after="0" w:line="36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</w:t>
            </w:r>
          </w:p>
        </w:tc>
        <w:tc>
          <w:tcPr>
            <w:tcW w:w="1740" w:type="dxa"/>
            <w:shd w:val="clear" w:color="auto" w:fill="auto"/>
          </w:tcPr>
          <w:p w14:paraId="3AE6ACB3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1,3,4,5</w:t>
            </w:r>
          </w:p>
        </w:tc>
        <w:tc>
          <w:tcPr>
            <w:tcW w:w="1862" w:type="dxa"/>
            <w:shd w:val="clear" w:color="auto" w:fill="auto"/>
          </w:tcPr>
          <w:p w14:paraId="3E7C134A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38FCC391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-Bibliografía</w:t>
            </w:r>
          </w:p>
          <w:p w14:paraId="53E768AB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6FA73D89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-Páginas</w:t>
            </w:r>
          </w:p>
          <w:p w14:paraId="7DF0B3AA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web</w:t>
            </w:r>
          </w:p>
          <w:p w14:paraId="16298D8D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53281963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-Computadora</w:t>
            </w:r>
          </w:p>
          <w:p w14:paraId="4462C986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1CD9FC5D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-Equipo</w:t>
            </w:r>
          </w:p>
          <w:p w14:paraId="71B337BA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multimedia</w:t>
            </w:r>
          </w:p>
        </w:tc>
      </w:tr>
    </w:tbl>
    <w:p w14:paraId="247ADD33" w14:textId="77777777" w:rsidR="00CE38D0" w:rsidRDefault="00CE38D0">
      <w:pPr>
        <w:ind w:left="142" w:right="277" w:hanging="142"/>
      </w:pPr>
    </w:p>
    <w:p w14:paraId="1884C6B2" w14:textId="77777777" w:rsidR="00CE38D0" w:rsidRDefault="00CE38D0">
      <w:pPr>
        <w:ind w:left="142" w:right="277" w:hanging="142"/>
      </w:pPr>
    </w:p>
    <w:p w14:paraId="38C753FC" w14:textId="77777777" w:rsidR="00CE38D0" w:rsidRDefault="00CE38D0">
      <w:pPr>
        <w:ind w:left="142" w:right="277" w:hanging="142"/>
      </w:pPr>
    </w:p>
    <w:p w14:paraId="51EDC2A9" w14:textId="77777777" w:rsidR="00CE38D0" w:rsidRDefault="00CE38D0">
      <w:pPr>
        <w:ind w:left="142" w:right="277" w:hanging="142"/>
      </w:pPr>
    </w:p>
    <w:p w14:paraId="2951BE9D" w14:textId="77777777" w:rsidR="00CE38D0" w:rsidRDefault="00CE38D0">
      <w:pPr>
        <w:ind w:left="142" w:right="277" w:hanging="142"/>
      </w:pPr>
    </w:p>
    <w:p w14:paraId="400A521F" w14:textId="77777777" w:rsidR="00CE38D0" w:rsidRDefault="00CE38D0">
      <w:pPr>
        <w:ind w:left="142" w:right="277" w:hanging="142"/>
      </w:pPr>
    </w:p>
    <w:p w14:paraId="66FD34DE" w14:textId="77777777" w:rsidR="00CE38D0" w:rsidRDefault="00CE38D0">
      <w:pPr>
        <w:ind w:left="142" w:right="277" w:hanging="142"/>
      </w:pPr>
    </w:p>
    <w:p w14:paraId="1AE21F0A" w14:textId="77777777" w:rsidR="00CE38D0" w:rsidRDefault="00CE38D0">
      <w:pPr>
        <w:ind w:left="142" w:right="277" w:hanging="142"/>
      </w:pPr>
    </w:p>
    <w:p w14:paraId="6FCD75CE" w14:textId="77777777" w:rsidR="00CE38D0" w:rsidRDefault="00CE38D0">
      <w:pPr>
        <w:ind w:left="142" w:right="277" w:hanging="142"/>
      </w:pPr>
    </w:p>
    <w:p w14:paraId="382D625D" w14:textId="77777777" w:rsidR="00CE38D0" w:rsidRDefault="00CE38D0">
      <w:pPr>
        <w:ind w:left="142" w:right="277" w:hanging="142"/>
      </w:pPr>
    </w:p>
    <w:p w14:paraId="40234D72" w14:textId="77777777" w:rsidR="00CE38D0" w:rsidRDefault="00CE38D0">
      <w:pPr>
        <w:ind w:left="142" w:right="277" w:hanging="142"/>
      </w:pPr>
    </w:p>
    <w:tbl>
      <w:tblPr>
        <w:tblStyle w:val="aff0"/>
        <w:tblW w:w="143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1"/>
        <w:gridCol w:w="2918"/>
        <w:gridCol w:w="3684"/>
        <w:gridCol w:w="2646"/>
        <w:gridCol w:w="2769"/>
        <w:gridCol w:w="1352"/>
      </w:tblGrid>
      <w:tr w:rsidR="00CE38D0" w14:paraId="7791B7E4" w14:textId="77777777">
        <w:trPr>
          <w:trHeight w:val="234"/>
        </w:trPr>
        <w:tc>
          <w:tcPr>
            <w:tcW w:w="1021" w:type="dxa"/>
            <w:vMerge w:val="restart"/>
            <w:shd w:val="clear" w:color="auto" w:fill="D9D9D9"/>
            <w:vAlign w:val="center"/>
          </w:tcPr>
          <w:p w14:paraId="255EE914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No. de sesiones</w:t>
            </w:r>
          </w:p>
        </w:tc>
        <w:tc>
          <w:tcPr>
            <w:tcW w:w="2918" w:type="dxa"/>
            <w:vMerge w:val="restart"/>
            <w:shd w:val="clear" w:color="auto" w:fill="D9D9D9"/>
            <w:vAlign w:val="center"/>
          </w:tcPr>
          <w:p w14:paraId="452075DD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3684" w:type="dxa"/>
            <w:vMerge w:val="restart"/>
            <w:shd w:val="clear" w:color="auto" w:fill="D9D9D9"/>
            <w:vAlign w:val="center"/>
          </w:tcPr>
          <w:p w14:paraId="095671B6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5415" w:type="dxa"/>
            <w:gridSpan w:val="2"/>
            <w:shd w:val="clear" w:color="auto" w:fill="D9D9D9"/>
            <w:vAlign w:val="center"/>
          </w:tcPr>
          <w:p w14:paraId="5454FF19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1352" w:type="dxa"/>
            <w:vMerge w:val="restart"/>
            <w:shd w:val="clear" w:color="auto" w:fill="D9D9D9"/>
            <w:vAlign w:val="center"/>
          </w:tcPr>
          <w:p w14:paraId="5BCB53D2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Ambiente</w:t>
            </w:r>
          </w:p>
          <w:p w14:paraId="225B9527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 trabajo o</w:t>
            </w:r>
          </w:p>
          <w:p w14:paraId="2E75C84B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aprendizaje</w:t>
            </w:r>
          </w:p>
        </w:tc>
      </w:tr>
      <w:tr w:rsidR="00CE38D0" w14:paraId="2560F1E3" w14:textId="77777777">
        <w:trPr>
          <w:trHeight w:val="150"/>
        </w:trPr>
        <w:tc>
          <w:tcPr>
            <w:tcW w:w="1021" w:type="dxa"/>
            <w:vMerge/>
            <w:shd w:val="clear" w:color="auto" w:fill="D9D9D9"/>
            <w:vAlign w:val="center"/>
          </w:tcPr>
          <w:p w14:paraId="2C488D15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918" w:type="dxa"/>
            <w:vMerge/>
            <w:shd w:val="clear" w:color="auto" w:fill="D9D9D9"/>
            <w:vAlign w:val="center"/>
          </w:tcPr>
          <w:p w14:paraId="76591DCA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3684" w:type="dxa"/>
            <w:vMerge/>
            <w:shd w:val="clear" w:color="auto" w:fill="D9D9D9"/>
            <w:vAlign w:val="center"/>
          </w:tcPr>
          <w:p w14:paraId="53D8D34E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646" w:type="dxa"/>
            <w:shd w:val="clear" w:color="auto" w:fill="D9D9D9"/>
            <w:vAlign w:val="center"/>
          </w:tcPr>
          <w:p w14:paraId="402F3A2B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2769" w:type="dxa"/>
            <w:shd w:val="clear" w:color="auto" w:fill="D9D9D9"/>
            <w:vAlign w:val="center"/>
          </w:tcPr>
          <w:p w14:paraId="6ED74D7F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1352" w:type="dxa"/>
            <w:vMerge/>
            <w:shd w:val="clear" w:color="auto" w:fill="D9D9D9"/>
            <w:vAlign w:val="center"/>
          </w:tcPr>
          <w:p w14:paraId="54C50516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</w:tr>
      <w:tr w:rsidR="00CE38D0" w14:paraId="3AB67D31" w14:textId="77777777" w:rsidTr="00A75F88">
        <w:trPr>
          <w:trHeight w:val="1134"/>
        </w:trPr>
        <w:tc>
          <w:tcPr>
            <w:tcW w:w="1021" w:type="dxa"/>
            <w:shd w:val="clear" w:color="auto" w:fill="auto"/>
          </w:tcPr>
          <w:p w14:paraId="132C6397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28F54E54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65CAC860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F75FF3D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5CCDA45F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5827A8DA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2918" w:type="dxa"/>
            <w:shd w:val="clear" w:color="auto" w:fill="auto"/>
          </w:tcPr>
          <w:p w14:paraId="048592F5" w14:textId="77777777" w:rsidR="00CE38D0" w:rsidRDefault="007D6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Explicar el proceso de la generación y distribución de la riqueza, así como las variables que detonaron la crisis en los finales de los sesenta hasta 1982.</w:t>
            </w:r>
          </w:p>
          <w:p w14:paraId="136379BA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3684" w:type="dxa"/>
            <w:shd w:val="clear" w:color="auto" w:fill="auto"/>
          </w:tcPr>
          <w:p w14:paraId="6A419B4D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Primeras manifestaciones de la crisis a principio de los años 70s.</w:t>
            </w:r>
          </w:p>
          <w:p w14:paraId="71EFC4CB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rPr>
                <w:sz w:val="20"/>
                <w:szCs w:val="20"/>
              </w:rPr>
            </w:pPr>
          </w:p>
          <w:p w14:paraId="165D8833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Características de la reactivación económica 1976-1981.</w:t>
            </w:r>
          </w:p>
          <w:p w14:paraId="1D3EC819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rPr>
                <w:sz w:val="20"/>
                <w:szCs w:val="20"/>
              </w:rPr>
            </w:pPr>
          </w:p>
          <w:p w14:paraId="0C8F2A12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Límites y contradicciones de la dinámica generada.</w:t>
            </w:r>
          </w:p>
          <w:p w14:paraId="6B4DB6D9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1F6C9985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Crisis como resultado inicial de escasez de divisas.</w:t>
            </w:r>
          </w:p>
          <w:p w14:paraId="244A525E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5246ABD3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Aumento de la tasa de interés internacional y descapitalización de la economía.</w:t>
            </w:r>
          </w:p>
          <w:p w14:paraId="7C3AA905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rPr>
                <w:sz w:val="20"/>
                <w:szCs w:val="20"/>
              </w:rPr>
            </w:pPr>
          </w:p>
          <w:p w14:paraId="7173302E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Política económica de 1982.</w:t>
            </w:r>
          </w:p>
          <w:p w14:paraId="6B0C4F37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5247F095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Efectos sobre la estructura.</w:t>
            </w:r>
          </w:p>
        </w:tc>
        <w:tc>
          <w:tcPr>
            <w:tcW w:w="2646" w:type="dxa"/>
            <w:shd w:val="clear" w:color="auto" w:fill="auto"/>
          </w:tcPr>
          <w:p w14:paraId="2CE56ADB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Cuadro sinóptico, mapas conceptuales del tema a tratar.</w:t>
            </w:r>
          </w:p>
          <w:p w14:paraId="78412E85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7A291C9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Exposición para parte del maestro introductoria.</w:t>
            </w:r>
          </w:p>
          <w:p w14:paraId="32BFB465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F786193" w14:textId="77777777" w:rsidR="00CE38D0" w:rsidRDefault="007D628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Presentación del tema individual y por equipos.</w:t>
            </w:r>
          </w:p>
          <w:p w14:paraId="48445144" w14:textId="77777777" w:rsidR="00CE38D0" w:rsidRDefault="007D628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Correcciones u observaciones del maestro sobre lo expuesto y discutido.</w:t>
            </w:r>
          </w:p>
          <w:p w14:paraId="7FEE8A1F" w14:textId="77777777" w:rsidR="00CE38D0" w:rsidRDefault="007D6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Solución de problemas prácticos relacionados con los conceptos básicos.</w:t>
            </w:r>
          </w:p>
          <w:p w14:paraId="7D35C117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Retroalimentación del tema con un mapa conceptual.</w:t>
            </w:r>
          </w:p>
        </w:tc>
        <w:tc>
          <w:tcPr>
            <w:tcW w:w="2769" w:type="dxa"/>
            <w:shd w:val="clear" w:color="auto" w:fill="auto"/>
          </w:tcPr>
          <w:p w14:paraId="123D9D0C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Lectura previa de los temas.</w:t>
            </w:r>
          </w:p>
          <w:p w14:paraId="60BE9B6A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B5D2B58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Investigación documental de los temas.</w:t>
            </w:r>
          </w:p>
          <w:p w14:paraId="10548FC9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71CCA12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Preparación del tema para su presentación.</w:t>
            </w:r>
          </w:p>
          <w:p w14:paraId="4680C2EB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54C29BEB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Reelaboración de los temas del texto básico en un ensayo.</w:t>
            </w:r>
          </w:p>
          <w:p w14:paraId="48E46B73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DFAF5E3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Lluvia de ideas para ampliar el tema</w:t>
            </w:r>
          </w:p>
          <w:p w14:paraId="1FB800E0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1064B24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Comentarios finales sobre el  o los temas vistos.</w:t>
            </w:r>
          </w:p>
        </w:tc>
        <w:tc>
          <w:tcPr>
            <w:tcW w:w="1352" w:type="dxa"/>
            <w:tcBorders>
              <w:bottom w:val="single" w:sz="4" w:space="0" w:color="000000"/>
            </w:tcBorders>
            <w:shd w:val="clear" w:color="auto" w:fill="auto"/>
          </w:tcPr>
          <w:p w14:paraId="197DA602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Salón de clase</w:t>
            </w:r>
          </w:p>
          <w:p w14:paraId="04564D02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computo</w:t>
            </w:r>
          </w:p>
          <w:p w14:paraId="7DD4F4A1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TIC</w:t>
            </w:r>
          </w:p>
          <w:p w14:paraId="6DB9B973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ind w:left="720"/>
              <w:rPr>
                <w:sz w:val="20"/>
                <w:szCs w:val="20"/>
              </w:rPr>
            </w:pPr>
          </w:p>
          <w:p w14:paraId="090C5F73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</w:tr>
    </w:tbl>
    <w:p w14:paraId="05EDA668" w14:textId="77777777" w:rsidR="00CE38D0" w:rsidRDefault="007D6286">
      <w:pPr>
        <w:spacing w:after="0" w:line="240" w:lineRule="auto"/>
        <w:ind w:left="142" w:right="277" w:hanging="142"/>
      </w:pPr>
      <w:r>
        <w:br w:type="page"/>
      </w:r>
    </w:p>
    <w:p w14:paraId="0915A2F3" w14:textId="77777777" w:rsidR="00CE38D0" w:rsidRDefault="00CE38D0">
      <w:pPr>
        <w:spacing w:after="0" w:line="240" w:lineRule="auto"/>
        <w:ind w:left="142" w:right="277" w:hanging="142"/>
      </w:pPr>
    </w:p>
    <w:p w14:paraId="1E18FC7A" w14:textId="77777777" w:rsidR="00CE38D0" w:rsidRDefault="00CE38D0">
      <w:pPr>
        <w:spacing w:after="0" w:line="240" w:lineRule="auto"/>
        <w:ind w:left="142" w:right="277" w:hanging="142"/>
      </w:pPr>
    </w:p>
    <w:tbl>
      <w:tblPr>
        <w:tblStyle w:val="aff1"/>
        <w:tblW w:w="143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90"/>
        <w:gridCol w:w="2391"/>
        <w:gridCol w:w="1965"/>
        <w:gridCol w:w="1625"/>
        <w:gridCol w:w="2017"/>
        <w:gridCol w:w="1740"/>
        <w:gridCol w:w="1862"/>
      </w:tblGrid>
      <w:tr w:rsidR="00CE38D0" w14:paraId="32F61391" w14:textId="77777777">
        <w:trPr>
          <w:trHeight w:val="225"/>
          <w:jc w:val="center"/>
        </w:trPr>
        <w:tc>
          <w:tcPr>
            <w:tcW w:w="2790" w:type="dxa"/>
            <w:vMerge w:val="restart"/>
            <w:shd w:val="clear" w:color="auto" w:fill="D9D9D9"/>
            <w:vAlign w:val="center"/>
          </w:tcPr>
          <w:p w14:paraId="3F9A90A3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7998" w:type="dxa"/>
            <w:gridSpan w:val="4"/>
            <w:shd w:val="clear" w:color="auto" w:fill="D9D9D9"/>
            <w:vAlign w:val="center"/>
          </w:tcPr>
          <w:p w14:paraId="27AB9F86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1740" w:type="dxa"/>
            <w:vMerge w:val="restart"/>
            <w:shd w:val="clear" w:color="auto" w:fill="D9D9D9"/>
            <w:vAlign w:val="center"/>
          </w:tcPr>
          <w:p w14:paraId="7E139724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Referencias</w:t>
            </w:r>
          </w:p>
          <w:p w14:paraId="509A3A83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1862" w:type="dxa"/>
            <w:vMerge w:val="restart"/>
            <w:shd w:val="clear" w:color="auto" w:fill="D9D9D9"/>
            <w:vAlign w:val="center"/>
          </w:tcPr>
          <w:p w14:paraId="47C385F0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CE38D0" w14:paraId="3C03A7A6" w14:textId="77777777">
        <w:trPr>
          <w:trHeight w:val="136"/>
          <w:jc w:val="center"/>
        </w:trPr>
        <w:tc>
          <w:tcPr>
            <w:tcW w:w="2790" w:type="dxa"/>
            <w:vMerge/>
            <w:shd w:val="clear" w:color="auto" w:fill="D9D9D9"/>
            <w:vAlign w:val="center"/>
          </w:tcPr>
          <w:p w14:paraId="2559712D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391" w:type="dxa"/>
            <w:shd w:val="clear" w:color="auto" w:fill="D9D9D9"/>
            <w:vAlign w:val="center"/>
          </w:tcPr>
          <w:p w14:paraId="73579A78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1965" w:type="dxa"/>
            <w:shd w:val="clear" w:color="auto" w:fill="D9D9D9"/>
            <w:vAlign w:val="center"/>
          </w:tcPr>
          <w:p w14:paraId="02CDE69B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1625" w:type="dxa"/>
            <w:shd w:val="clear" w:color="auto" w:fill="D9D9D9"/>
            <w:vAlign w:val="center"/>
          </w:tcPr>
          <w:p w14:paraId="30148946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2017" w:type="dxa"/>
            <w:shd w:val="clear" w:color="auto" w:fill="D9D9D9"/>
            <w:vAlign w:val="center"/>
          </w:tcPr>
          <w:p w14:paraId="1EE3086B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1740" w:type="dxa"/>
            <w:vMerge/>
            <w:shd w:val="clear" w:color="auto" w:fill="D9D9D9"/>
            <w:vAlign w:val="center"/>
          </w:tcPr>
          <w:p w14:paraId="06C6AE04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</w:tcPr>
          <w:p w14:paraId="0F0E8B53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</w:tr>
      <w:tr w:rsidR="00CE38D0" w14:paraId="21DF252D" w14:textId="77777777" w:rsidTr="00A75F88">
        <w:trPr>
          <w:trHeight w:val="1134"/>
          <w:jc w:val="center"/>
        </w:trPr>
        <w:tc>
          <w:tcPr>
            <w:tcW w:w="2790" w:type="dxa"/>
            <w:shd w:val="clear" w:color="auto" w:fill="auto"/>
          </w:tcPr>
          <w:p w14:paraId="7343637E" w14:textId="77777777" w:rsidR="00CE38D0" w:rsidRDefault="007D6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Explicar el proceso de la generación y distribución de la riqueza, así como las variables que detonaron la crisis en los finales de los sesenta hasta 1982.</w:t>
            </w:r>
          </w:p>
        </w:tc>
        <w:tc>
          <w:tcPr>
            <w:tcW w:w="2391" w:type="dxa"/>
            <w:shd w:val="clear" w:color="auto" w:fill="auto"/>
          </w:tcPr>
          <w:p w14:paraId="7B4CD0F5" w14:textId="77777777" w:rsidR="00CE38D0" w:rsidRDefault="007D6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Analizo la información sobre conceptos de las principales variables macroeconómicas que generaron las crisis económicas, a través de exposiciones individuales y grupales.</w:t>
            </w:r>
          </w:p>
          <w:p w14:paraId="4CF92E54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auto"/>
          </w:tcPr>
          <w:p w14:paraId="0E7338F1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Mapa conceptual</w:t>
            </w:r>
          </w:p>
          <w:p w14:paraId="6AAA6E35" w14:textId="2D2133FB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2752C5BE" w14:textId="7FFB7E88" w:rsidR="00CE38D0" w:rsidRDefault="008B45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Presentación</w:t>
            </w:r>
          </w:p>
          <w:p w14:paraId="1F34FAC3" w14:textId="77777777" w:rsidR="008B4597" w:rsidRDefault="008B459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2D78BF60" w14:textId="0B783FD1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Podcast</w:t>
            </w:r>
          </w:p>
          <w:p w14:paraId="0C5285F1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54E92DA4" w14:textId="77777777" w:rsidR="00CE38D0" w:rsidRDefault="007D62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Participación </w:t>
            </w:r>
          </w:p>
          <w:p w14:paraId="1088C42C" w14:textId="77777777" w:rsidR="00CE38D0" w:rsidRDefault="00CE38D0">
            <w:pPr>
              <w:spacing w:after="0" w:line="240" w:lineRule="auto"/>
              <w:rPr>
                <w:sz w:val="20"/>
                <w:szCs w:val="20"/>
              </w:rPr>
            </w:pPr>
          </w:p>
          <w:p w14:paraId="69DA8C6C" w14:textId="77777777" w:rsidR="00CE38D0" w:rsidRDefault="007D62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Evaluación estándar</w:t>
            </w:r>
          </w:p>
          <w:p w14:paraId="0049ED2B" w14:textId="77777777" w:rsidR="00CE38D0" w:rsidRDefault="00CE38D0">
            <w:pPr>
              <w:spacing w:after="0" w:line="240" w:lineRule="auto"/>
              <w:rPr>
                <w:sz w:val="20"/>
                <w:szCs w:val="20"/>
              </w:rPr>
            </w:pPr>
          </w:p>
          <w:p w14:paraId="2F1C4D9C" w14:textId="77777777" w:rsidR="00CE38D0" w:rsidRDefault="007D62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 Primer Parcial</w:t>
            </w:r>
          </w:p>
          <w:p w14:paraId="6BDA1BFC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625" w:type="dxa"/>
            <w:shd w:val="clear" w:color="auto" w:fill="auto"/>
          </w:tcPr>
          <w:p w14:paraId="29707142" w14:textId="6C732A3C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8B4597">
              <w:rPr>
                <w:sz w:val="20"/>
                <w:szCs w:val="20"/>
              </w:rPr>
              <w:t>15</w:t>
            </w:r>
            <w:r>
              <w:rPr>
                <w:sz w:val="20"/>
                <w:szCs w:val="20"/>
              </w:rPr>
              <w:t>%</w:t>
            </w:r>
          </w:p>
          <w:p w14:paraId="59B5BB3B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BDCA080" w14:textId="48A8B6C3" w:rsidR="00CE38D0" w:rsidRDefault="008B4597" w:rsidP="008B4597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15%</w:t>
            </w:r>
          </w:p>
          <w:p w14:paraId="4A060EB7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656F4F81" w14:textId="77777777" w:rsidR="00CE38D0" w:rsidRDefault="007D6286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  <w:p w14:paraId="7A49FD93" w14:textId="77777777" w:rsidR="00CE38D0" w:rsidRDefault="00CE38D0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</w:p>
          <w:p w14:paraId="0391D7F5" w14:textId="572F67F5" w:rsidR="00CE38D0" w:rsidRDefault="008B4597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D6286">
              <w:rPr>
                <w:sz w:val="20"/>
                <w:szCs w:val="20"/>
              </w:rPr>
              <w:t>0%</w:t>
            </w:r>
          </w:p>
          <w:p w14:paraId="0D1686AF" w14:textId="77777777" w:rsidR="00CE38D0" w:rsidRDefault="00CE38D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34398F4A" w14:textId="77777777" w:rsidR="00CE38D0" w:rsidRDefault="007D6286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  <w:p w14:paraId="1F3AC7B3" w14:textId="77777777" w:rsidR="00CE38D0" w:rsidRDefault="00CE38D0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</w:p>
          <w:p w14:paraId="2D0BF240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20%</w:t>
            </w:r>
          </w:p>
          <w:p w14:paraId="3E593B05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003A0A62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2017" w:type="dxa"/>
            <w:shd w:val="clear" w:color="auto" w:fill="auto"/>
          </w:tcPr>
          <w:p w14:paraId="4DAD03BA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</w:t>
            </w:r>
          </w:p>
        </w:tc>
        <w:tc>
          <w:tcPr>
            <w:tcW w:w="1740" w:type="dxa"/>
            <w:shd w:val="clear" w:color="auto" w:fill="auto"/>
          </w:tcPr>
          <w:p w14:paraId="0174E445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1,3,4,5</w:t>
            </w:r>
          </w:p>
        </w:tc>
        <w:tc>
          <w:tcPr>
            <w:tcW w:w="1862" w:type="dxa"/>
            <w:shd w:val="clear" w:color="auto" w:fill="auto"/>
          </w:tcPr>
          <w:p w14:paraId="7C65E9EE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Bibliografía</w:t>
            </w:r>
          </w:p>
          <w:p w14:paraId="6CCC3882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Hemerografía</w:t>
            </w:r>
            <w:proofErr w:type="spellEnd"/>
          </w:p>
          <w:p w14:paraId="71A0D1ED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41A2774B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-Páginas web</w:t>
            </w:r>
          </w:p>
          <w:p w14:paraId="10C75E60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4B7C5274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-Computadora</w:t>
            </w:r>
          </w:p>
          <w:p w14:paraId="7B741436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F386749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-Equipo multimedia</w:t>
            </w:r>
          </w:p>
        </w:tc>
      </w:tr>
    </w:tbl>
    <w:p w14:paraId="08A1F808" w14:textId="77777777" w:rsidR="00CE38D0" w:rsidRDefault="00CE38D0">
      <w:pPr>
        <w:ind w:left="142" w:right="277" w:hanging="142"/>
      </w:pPr>
    </w:p>
    <w:p w14:paraId="48B505BA" w14:textId="77777777" w:rsidR="00CE38D0" w:rsidRDefault="00CE38D0">
      <w:pPr>
        <w:ind w:left="142" w:right="277" w:hanging="142"/>
      </w:pPr>
    </w:p>
    <w:p w14:paraId="63A97A99" w14:textId="77777777" w:rsidR="00CE38D0" w:rsidRDefault="00CE38D0">
      <w:pPr>
        <w:ind w:left="142" w:right="277" w:hanging="142"/>
      </w:pPr>
    </w:p>
    <w:p w14:paraId="77D12B1A" w14:textId="77777777" w:rsidR="00CE38D0" w:rsidRDefault="00CE38D0">
      <w:pPr>
        <w:ind w:left="142" w:right="277" w:hanging="142"/>
      </w:pPr>
    </w:p>
    <w:p w14:paraId="2E6F7763" w14:textId="77777777" w:rsidR="00CE38D0" w:rsidRDefault="00CE38D0">
      <w:pPr>
        <w:ind w:left="142" w:right="277" w:hanging="142"/>
      </w:pPr>
    </w:p>
    <w:p w14:paraId="0543DD05" w14:textId="77777777" w:rsidR="00CE38D0" w:rsidRDefault="00CE38D0">
      <w:pPr>
        <w:ind w:left="142" w:right="277" w:hanging="142"/>
      </w:pPr>
    </w:p>
    <w:p w14:paraId="1782CA4E" w14:textId="77777777" w:rsidR="00CE38D0" w:rsidRDefault="00CE38D0">
      <w:pPr>
        <w:ind w:left="142" w:right="277" w:hanging="142"/>
      </w:pPr>
    </w:p>
    <w:tbl>
      <w:tblPr>
        <w:tblStyle w:val="aff2"/>
        <w:tblW w:w="143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1"/>
        <w:gridCol w:w="2918"/>
        <w:gridCol w:w="3684"/>
        <w:gridCol w:w="2646"/>
        <w:gridCol w:w="2769"/>
        <w:gridCol w:w="1352"/>
      </w:tblGrid>
      <w:tr w:rsidR="00CE38D0" w14:paraId="4B57BDAD" w14:textId="77777777">
        <w:trPr>
          <w:trHeight w:val="234"/>
        </w:trPr>
        <w:tc>
          <w:tcPr>
            <w:tcW w:w="1021" w:type="dxa"/>
            <w:vMerge w:val="restart"/>
            <w:shd w:val="clear" w:color="auto" w:fill="D9D9D9"/>
            <w:vAlign w:val="center"/>
          </w:tcPr>
          <w:p w14:paraId="0F97E2BD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No. de sesiones</w:t>
            </w:r>
          </w:p>
        </w:tc>
        <w:tc>
          <w:tcPr>
            <w:tcW w:w="2918" w:type="dxa"/>
            <w:vMerge w:val="restart"/>
            <w:shd w:val="clear" w:color="auto" w:fill="D9D9D9"/>
            <w:vAlign w:val="center"/>
          </w:tcPr>
          <w:p w14:paraId="50E21C50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3684" w:type="dxa"/>
            <w:vMerge w:val="restart"/>
            <w:shd w:val="clear" w:color="auto" w:fill="D9D9D9"/>
            <w:vAlign w:val="center"/>
          </w:tcPr>
          <w:p w14:paraId="0D6516FC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5415" w:type="dxa"/>
            <w:gridSpan w:val="2"/>
            <w:shd w:val="clear" w:color="auto" w:fill="D9D9D9"/>
            <w:vAlign w:val="center"/>
          </w:tcPr>
          <w:p w14:paraId="7A2F86ED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1352" w:type="dxa"/>
            <w:vMerge w:val="restart"/>
            <w:shd w:val="clear" w:color="auto" w:fill="D9D9D9"/>
            <w:vAlign w:val="center"/>
          </w:tcPr>
          <w:p w14:paraId="0C5839F2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Ambiente</w:t>
            </w:r>
          </w:p>
          <w:p w14:paraId="2FB3B888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 trabajo o</w:t>
            </w:r>
          </w:p>
          <w:p w14:paraId="1CBAF50D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aprendizaje</w:t>
            </w:r>
          </w:p>
        </w:tc>
      </w:tr>
      <w:tr w:rsidR="00CE38D0" w14:paraId="27D94B80" w14:textId="77777777">
        <w:trPr>
          <w:trHeight w:val="150"/>
        </w:trPr>
        <w:tc>
          <w:tcPr>
            <w:tcW w:w="1021" w:type="dxa"/>
            <w:vMerge/>
            <w:shd w:val="clear" w:color="auto" w:fill="D9D9D9"/>
            <w:vAlign w:val="center"/>
          </w:tcPr>
          <w:p w14:paraId="00147A68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918" w:type="dxa"/>
            <w:vMerge/>
            <w:shd w:val="clear" w:color="auto" w:fill="D9D9D9"/>
            <w:vAlign w:val="center"/>
          </w:tcPr>
          <w:p w14:paraId="2CA8921E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3684" w:type="dxa"/>
            <w:vMerge/>
            <w:shd w:val="clear" w:color="auto" w:fill="D9D9D9"/>
            <w:vAlign w:val="center"/>
          </w:tcPr>
          <w:p w14:paraId="59FA546D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646" w:type="dxa"/>
            <w:shd w:val="clear" w:color="auto" w:fill="D9D9D9"/>
            <w:vAlign w:val="center"/>
          </w:tcPr>
          <w:p w14:paraId="7385C4AB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2769" w:type="dxa"/>
            <w:shd w:val="clear" w:color="auto" w:fill="D9D9D9"/>
            <w:vAlign w:val="center"/>
          </w:tcPr>
          <w:p w14:paraId="6DD6C39D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1352" w:type="dxa"/>
            <w:vMerge/>
            <w:shd w:val="clear" w:color="auto" w:fill="D9D9D9"/>
            <w:vAlign w:val="center"/>
          </w:tcPr>
          <w:p w14:paraId="631B42A9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</w:tr>
      <w:tr w:rsidR="00CE38D0" w14:paraId="6181D104" w14:textId="77777777" w:rsidTr="00A75F88">
        <w:trPr>
          <w:trHeight w:val="1134"/>
        </w:trPr>
        <w:tc>
          <w:tcPr>
            <w:tcW w:w="1021" w:type="dxa"/>
            <w:shd w:val="clear" w:color="auto" w:fill="auto"/>
          </w:tcPr>
          <w:p w14:paraId="56323BE0" w14:textId="77777777" w:rsidR="00CE38D0" w:rsidRDefault="007D6286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602FDA10" w14:textId="77777777" w:rsidR="00CE38D0" w:rsidRDefault="00CE38D0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26CD81EA" w14:textId="77777777" w:rsidR="00CE38D0" w:rsidRDefault="00CE38D0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34FDA947" w14:textId="77777777" w:rsidR="00CE38D0" w:rsidRDefault="00CE38D0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  <w:p w14:paraId="0253D646" w14:textId="77777777" w:rsidR="00CE38D0" w:rsidRDefault="00CE38D0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</w:p>
        </w:tc>
        <w:tc>
          <w:tcPr>
            <w:tcW w:w="2918" w:type="dxa"/>
            <w:shd w:val="clear" w:color="auto" w:fill="auto"/>
          </w:tcPr>
          <w:p w14:paraId="654FE7DC" w14:textId="77777777" w:rsidR="00CE38D0" w:rsidRDefault="007D62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Analizar la problemática de la economía durante la manifestación de la crisis y los efectos de la política económica en el periodo 1983-1987 y Explicar el agotamiento del modelo hacia adentro y la adopción del modelo neoliberal.</w:t>
            </w:r>
          </w:p>
          <w:p w14:paraId="457ED81D" w14:textId="77777777" w:rsidR="00CE38D0" w:rsidRDefault="00CE38D0">
            <w:pPr>
              <w:rPr>
                <w:sz w:val="20"/>
                <w:szCs w:val="20"/>
              </w:rPr>
            </w:pPr>
          </w:p>
          <w:p w14:paraId="2E359E50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3684" w:type="dxa"/>
            <w:shd w:val="clear" w:color="auto" w:fill="auto"/>
          </w:tcPr>
          <w:p w14:paraId="5A072B5E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Enfrentamiento del estrangulamiento financiero y la política de ajuste 1983-1987.</w:t>
            </w:r>
          </w:p>
          <w:p w14:paraId="601799DA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rPr>
                <w:sz w:val="20"/>
                <w:szCs w:val="20"/>
              </w:rPr>
            </w:pPr>
          </w:p>
          <w:p w14:paraId="04761ED5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Competencia externa, entrada de capitales y déficit comercial.</w:t>
            </w:r>
          </w:p>
          <w:p w14:paraId="428994AA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2646" w:type="dxa"/>
            <w:shd w:val="clear" w:color="auto" w:fill="auto"/>
          </w:tcPr>
          <w:p w14:paraId="33191BF2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Cuadro sinóptico, mapas conceptuales del tema a tratar.</w:t>
            </w:r>
          </w:p>
          <w:p w14:paraId="6551D2C0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F0F06AA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Exposición para parte del maestro introductoria.</w:t>
            </w:r>
          </w:p>
          <w:p w14:paraId="4E7F6559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85FED03" w14:textId="77777777" w:rsidR="00CE38D0" w:rsidRDefault="007D628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Presentación del tema individual y por equipos</w:t>
            </w:r>
          </w:p>
          <w:p w14:paraId="63145239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Correcciones u observaciones del maestro sobre lo expuesto y discutido.</w:t>
            </w:r>
          </w:p>
          <w:p w14:paraId="1DA32F26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</w:p>
          <w:p w14:paraId="18548180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</w:pPr>
            <w:r>
              <w:t>Solución de problemas prácticos relacionados con los conceptos básicos.</w:t>
            </w:r>
          </w:p>
          <w:p w14:paraId="7CF8C3EB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E8105F4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Retroalimentación del tema con un mapa conceptual.</w:t>
            </w:r>
          </w:p>
          <w:p w14:paraId="66CE5DF2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2769" w:type="dxa"/>
            <w:shd w:val="clear" w:color="auto" w:fill="auto"/>
          </w:tcPr>
          <w:p w14:paraId="15F6F3F1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Lectura previa de los temas.</w:t>
            </w:r>
          </w:p>
          <w:p w14:paraId="3DF93506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C74042B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Investigación documental de los temas.</w:t>
            </w:r>
          </w:p>
          <w:p w14:paraId="29D0A90F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4F26A35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Preparación del tema para su presentación.</w:t>
            </w:r>
          </w:p>
          <w:p w14:paraId="22E15137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8F57C47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Reelaboración de los temas del texto básico en un ensayo.</w:t>
            </w:r>
          </w:p>
          <w:p w14:paraId="3CAD8CB4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68FBB838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Lluvia de ideas para ampliar el tema</w:t>
            </w:r>
          </w:p>
          <w:p w14:paraId="1BD72C97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8D65414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Comentarios finales sobre el  o los temas vistos.</w:t>
            </w:r>
          </w:p>
        </w:tc>
        <w:tc>
          <w:tcPr>
            <w:tcW w:w="1352" w:type="dxa"/>
            <w:tcBorders>
              <w:bottom w:val="single" w:sz="4" w:space="0" w:color="000000"/>
            </w:tcBorders>
            <w:shd w:val="clear" w:color="auto" w:fill="auto"/>
          </w:tcPr>
          <w:p w14:paraId="41645816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Salón de clase</w:t>
            </w:r>
          </w:p>
          <w:p w14:paraId="41940F25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computo</w:t>
            </w:r>
          </w:p>
          <w:p w14:paraId="6815DF66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TIC</w:t>
            </w:r>
          </w:p>
          <w:p w14:paraId="2A28278B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ind w:left="360"/>
              <w:rPr>
                <w:sz w:val="20"/>
                <w:szCs w:val="20"/>
              </w:rPr>
            </w:pPr>
          </w:p>
        </w:tc>
      </w:tr>
    </w:tbl>
    <w:p w14:paraId="4C3C7845" w14:textId="77777777" w:rsidR="00CE38D0" w:rsidRDefault="007D6286">
      <w:pPr>
        <w:spacing w:after="0" w:line="240" w:lineRule="auto"/>
        <w:ind w:left="142" w:right="277" w:hanging="142"/>
      </w:pPr>
      <w:r>
        <w:br w:type="page"/>
      </w:r>
    </w:p>
    <w:p w14:paraId="46DEC589" w14:textId="77777777" w:rsidR="00CE38D0" w:rsidRDefault="00CE38D0">
      <w:pPr>
        <w:spacing w:after="0" w:line="240" w:lineRule="auto"/>
        <w:ind w:left="142" w:right="277" w:hanging="142"/>
      </w:pPr>
    </w:p>
    <w:tbl>
      <w:tblPr>
        <w:tblStyle w:val="aff3"/>
        <w:tblW w:w="143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90"/>
        <w:gridCol w:w="2391"/>
        <w:gridCol w:w="1965"/>
        <w:gridCol w:w="1625"/>
        <w:gridCol w:w="2017"/>
        <w:gridCol w:w="1740"/>
        <w:gridCol w:w="1862"/>
      </w:tblGrid>
      <w:tr w:rsidR="00CE38D0" w14:paraId="26F9C9D8" w14:textId="77777777">
        <w:trPr>
          <w:trHeight w:val="225"/>
          <w:jc w:val="center"/>
        </w:trPr>
        <w:tc>
          <w:tcPr>
            <w:tcW w:w="2790" w:type="dxa"/>
            <w:vMerge w:val="restart"/>
            <w:shd w:val="clear" w:color="auto" w:fill="D9D9D9"/>
            <w:vAlign w:val="center"/>
          </w:tcPr>
          <w:p w14:paraId="6B4CE3C5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7998" w:type="dxa"/>
            <w:gridSpan w:val="4"/>
            <w:shd w:val="clear" w:color="auto" w:fill="D9D9D9"/>
            <w:vAlign w:val="center"/>
          </w:tcPr>
          <w:p w14:paraId="7FCAF5F2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1740" w:type="dxa"/>
            <w:vMerge w:val="restart"/>
            <w:shd w:val="clear" w:color="auto" w:fill="D9D9D9"/>
            <w:vAlign w:val="center"/>
          </w:tcPr>
          <w:p w14:paraId="284A4F02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Referencias</w:t>
            </w:r>
          </w:p>
          <w:p w14:paraId="45C5D093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1862" w:type="dxa"/>
            <w:vMerge w:val="restart"/>
            <w:shd w:val="clear" w:color="auto" w:fill="D9D9D9"/>
            <w:vAlign w:val="center"/>
          </w:tcPr>
          <w:p w14:paraId="50DF70DE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CE38D0" w14:paraId="7BCB2DBE" w14:textId="77777777">
        <w:trPr>
          <w:trHeight w:val="136"/>
          <w:jc w:val="center"/>
        </w:trPr>
        <w:tc>
          <w:tcPr>
            <w:tcW w:w="2790" w:type="dxa"/>
            <w:vMerge/>
            <w:shd w:val="clear" w:color="auto" w:fill="D9D9D9"/>
            <w:vAlign w:val="center"/>
          </w:tcPr>
          <w:p w14:paraId="57C12B19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391" w:type="dxa"/>
            <w:shd w:val="clear" w:color="auto" w:fill="D9D9D9"/>
            <w:vAlign w:val="center"/>
          </w:tcPr>
          <w:p w14:paraId="289F50CD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1965" w:type="dxa"/>
            <w:shd w:val="clear" w:color="auto" w:fill="D9D9D9"/>
            <w:vAlign w:val="center"/>
          </w:tcPr>
          <w:p w14:paraId="02EB7F79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1625" w:type="dxa"/>
            <w:shd w:val="clear" w:color="auto" w:fill="D9D9D9"/>
            <w:vAlign w:val="center"/>
          </w:tcPr>
          <w:p w14:paraId="1F8604E0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2017" w:type="dxa"/>
            <w:shd w:val="clear" w:color="auto" w:fill="D9D9D9"/>
            <w:vAlign w:val="center"/>
          </w:tcPr>
          <w:p w14:paraId="7375B687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1740" w:type="dxa"/>
            <w:vMerge/>
            <w:shd w:val="clear" w:color="auto" w:fill="D9D9D9"/>
            <w:vAlign w:val="center"/>
          </w:tcPr>
          <w:p w14:paraId="05E84FE2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</w:tcPr>
          <w:p w14:paraId="3C4D47E0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</w:tr>
      <w:tr w:rsidR="00CE38D0" w14:paraId="3E22AE09" w14:textId="77777777" w:rsidTr="00A75F88">
        <w:trPr>
          <w:trHeight w:val="1134"/>
          <w:jc w:val="center"/>
        </w:trPr>
        <w:tc>
          <w:tcPr>
            <w:tcW w:w="2790" w:type="dxa"/>
            <w:shd w:val="clear" w:color="auto" w:fill="auto"/>
          </w:tcPr>
          <w:p w14:paraId="3CA6DC44" w14:textId="77777777" w:rsidR="00CE38D0" w:rsidRDefault="007D62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Analizar la problemática de la economía durante la manifestación de la crisis y los efectos de la política económica en el periodo 1983-1987 y Explicar el agotamiento del modelo hacia adentro y la adopción del modelo neoliberal.</w:t>
            </w:r>
          </w:p>
          <w:p w14:paraId="685CFB7C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shd w:val="clear" w:color="auto" w:fill="auto"/>
          </w:tcPr>
          <w:p w14:paraId="5228BBA2" w14:textId="77777777" w:rsidR="00CE38D0" w:rsidRDefault="007D6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Considero y explico las variables económicas, así como de las políticas económicas del modelo hacia adentro que fracasaron, a través de exposiciones individuales y grupales.</w:t>
            </w:r>
          </w:p>
          <w:p w14:paraId="7FB30BCA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1965" w:type="dxa"/>
            <w:shd w:val="clear" w:color="auto" w:fill="auto"/>
          </w:tcPr>
          <w:p w14:paraId="12D851B3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Infografía </w:t>
            </w:r>
          </w:p>
          <w:p w14:paraId="0FC309AF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48574741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Formulario </w:t>
            </w:r>
          </w:p>
          <w:p w14:paraId="575569CB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02C88125" w14:textId="77777777" w:rsidR="00CE38D0" w:rsidRDefault="007D62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Participación </w:t>
            </w:r>
          </w:p>
          <w:p w14:paraId="610F073C" w14:textId="77777777" w:rsidR="00CE38D0" w:rsidRDefault="00CE38D0">
            <w:pPr>
              <w:spacing w:after="0" w:line="240" w:lineRule="auto"/>
              <w:rPr>
                <w:sz w:val="20"/>
                <w:szCs w:val="20"/>
              </w:rPr>
            </w:pPr>
          </w:p>
          <w:p w14:paraId="18957BBE" w14:textId="77777777" w:rsidR="00CE38D0" w:rsidRDefault="007D62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Evaluación estándar</w:t>
            </w:r>
          </w:p>
          <w:p w14:paraId="39B8E491" w14:textId="77777777" w:rsidR="00CE38D0" w:rsidRDefault="00CE38D0">
            <w:pPr>
              <w:spacing w:after="0" w:line="240" w:lineRule="auto"/>
              <w:rPr>
                <w:sz w:val="20"/>
                <w:szCs w:val="20"/>
              </w:rPr>
            </w:pPr>
          </w:p>
          <w:p w14:paraId="05255F87" w14:textId="77777777" w:rsidR="00CE38D0" w:rsidRDefault="007D62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 Segundo Parcial</w:t>
            </w:r>
          </w:p>
        </w:tc>
        <w:tc>
          <w:tcPr>
            <w:tcW w:w="1625" w:type="dxa"/>
            <w:shd w:val="clear" w:color="auto" w:fill="auto"/>
          </w:tcPr>
          <w:p w14:paraId="05CE7126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  <w:p w14:paraId="5BD76DA2" w14:textId="77777777" w:rsidR="00CE38D0" w:rsidRDefault="00CE38D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7295CDD8" w14:textId="42AD8D05" w:rsidR="00CE38D0" w:rsidRDefault="007E481E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7D6286">
              <w:rPr>
                <w:sz w:val="20"/>
                <w:szCs w:val="20"/>
              </w:rPr>
              <w:t>0%</w:t>
            </w:r>
          </w:p>
          <w:p w14:paraId="7806CA2E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37874A83" w14:textId="2431914C" w:rsidR="00CE38D0" w:rsidRDefault="007E481E" w:rsidP="007E481E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D6286">
              <w:rPr>
                <w:sz w:val="20"/>
                <w:szCs w:val="20"/>
              </w:rPr>
              <w:t>0%</w:t>
            </w:r>
          </w:p>
          <w:p w14:paraId="5C424A8C" w14:textId="77777777" w:rsidR="00CE38D0" w:rsidRDefault="00CE38D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7632B738" w14:textId="77777777" w:rsidR="00CE38D0" w:rsidRDefault="007D6286" w:rsidP="007E481E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10%</w:t>
            </w:r>
          </w:p>
          <w:p w14:paraId="12ABE1CC" w14:textId="77777777" w:rsidR="00CE38D0" w:rsidRDefault="00CE38D0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</w:p>
          <w:p w14:paraId="67020BB9" w14:textId="3B544D95" w:rsidR="00CE38D0" w:rsidRDefault="007D6286" w:rsidP="007E481E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</w:tc>
        <w:tc>
          <w:tcPr>
            <w:tcW w:w="2017" w:type="dxa"/>
            <w:shd w:val="clear" w:color="auto" w:fill="auto"/>
          </w:tcPr>
          <w:p w14:paraId="5488B663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</w:t>
            </w:r>
          </w:p>
        </w:tc>
        <w:tc>
          <w:tcPr>
            <w:tcW w:w="1740" w:type="dxa"/>
            <w:shd w:val="clear" w:color="auto" w:fill="auto"/>
          </w:tcPr>
          <w:p w14:paraId="1BC9C950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1,2,6.</w:t>
            </w:r>
          </w:p>
        </w:tc>
        <w:tc>
          <w:tcPr>
            <w:tcW w:w="1862" w:type="dxa"/>
            <w:shd w:val="clear" w:color="auto" w:fill="auto"/>
          </w:tcPr>
          <w:p w14:paraId="273CB145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Bibliografía</w:t>
            </w:r>
          </w:p>
          <w:p w14:paraId="5E69682D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Hemerografía</w:t>
            </w:r>
            <w:proofErr w:type="spellEnd"/>
          </w:p>
          <w:p w14:paraId="0CCE6476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64F0BBBC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-Páginas web</w:t>
            </w:r>
          </w:p>
          <w:p w14:paraId="025F1655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14E87819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-Computadora</w:t>
            </w:r>
          </w:p>
          <w:p w14:paraId="355419EC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76733E1C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-Equipo multimedia</w:t>
            </w:r>
          </w:p>
        </w:tc>
      </w:tr>
    </w:tbl>
    <w:p w14:paraId="537B5E78" w14:textId="77777777" w:rsidR="00CE38D0" w:rsidRDefault="00CE38D0">
      <w:pPr>
        <w:spacing w:after="0" w:line="240" w:lineRule="auto"/>
        <w:ind w:left="142" w:right="277" w:hanging="142"/>
      </w:pPr>
    </w:p>
    <w:p w14:paraId="3EE3FB35" w14:textId="77777777" w:rsidR="00CE38D0" w:rsidRDefault="00CE38D0">
      <w:pPr>
        <w:spacing w:after="0" w:line="240" w:lineRule="auto"/>
        <w:ind w:left="142" w:right="277" w:hanging="142"/>
      </w:pPr>
    </w:p>
    <w:p w14:paraId="4B290362" w14:textId="77777777" w:rsidR="00CE38D0" w:rsidRDefault="00CE38D0">
      <w:pPr>
        <w:spacing w:after="0" w:line="240" w:lineRule="auto"/>
        <w:ind w:left="142" w:right="277" w:hanging="142"/>
      </w:pPr>
    </w:p>
    <w:p w14:paraId="7F73AC5A" w14:textId="77777777" w:rsidR="00CE38D0" w:rsidRDefault="00CE38D0">
      <w:pPr>
        <w:spacing w:after="0" w:line="240" w:lineRule="auto"/>
        <w:ind w:left="142" w:right="277" w:hanging="142"/>
      </w:pPr>
    </w:p>
    <w:p w14:paraId="13A7EC2A" w14:textId="77777777" w:rsidR="00CE38D0" w:rsidRDefault="00CE38D0">
      <w:pPr>
        <w:spacing w:after="0" w:line="240" w:lineRule="auto"/>
        <w:ind w:left="142" w:right="277" w:hanging="142"/>
      </w:pPr>
    </w:p>
    <w:p w14:paraId="2C1BB74A" w14:textId="77777777" w:rsidR="00CE38D0" w:rsidRDefault="00CE38D0">
      <w:pPr>
        <w:spacing w:after="0" w:line="240" w:lineRule="auto"/>
        <w:ind w:left="142" w:right="277" w:hanging="142"/>
      </w:pPr>
    </w:p>
    <w:p w14:paraId="3E5355EB" w14:textId="77777777" w:rsidR="00CE38D0" w:rsidRDefault="00CE38D0">
      <w:pPr>
        <w:spacing w:after="0" w:line="240" w:lineRule="auto"/>
        <w:ind w:left="142" w:right="277" w:hanging="142"/>
      </w:pPr>
    </w:p>
    <w:p w14:paraId="1E13EF84" w14:textId="77777777" w:rsidR="00CE38D0" w:rsidRDefault="00CE38D0">
      <w:pPr>
        <w:spacing w:after="0" w:line="240" w:lineRule="auto"/>
        <w:ind w:left="142" w:right="277" w:hanging="142"/>
      </w:pPr>
    </w:p>
    <w:p w14:paraId="7DD857F1" w14:textId="77777777" w:rsidR="00CE38D0" w:rsidRDefault="00CE38D0">
      <w:pPr>
        <w:spacing w:after="0" w:line="240" w:lineRule="auto"/>
        <w:ind w:left="142" w:right="277" w:hanging="142"/>
      </w:pPr>
    </w:p>
    <w:p w14:paraId="6FB2B335" w14:textId="77777777" w:rsidR="00CE38D0" w:rsidRDefault="00CE38D0">
      <w:pPr>
        <w:spacing w:after="0" w:line="240" w:lineRule="auto"/>
        <w:ind w:left="142" w:right="277" w:hanging="142"/>
      </w:pPr>
    </w:p>
    <w:p w14:paraId="3591DF6E" w14:textId="77777777" w:rsidR="00CE38D0" w:rsidRDefault="00CE38D0">
      <w:pPr>
        <w:spacing w:after="0" w:line="240" w:lineRule="auto"/>
        <w:ind w:left="142" w:right="277" w:hanging="142"/>
      </w:pPr>
    </w:p>
    <w:p w14:paraId="38355D72" w14:textId="77777777" w:rsidR="00CE38D0" w:rsidRDefault="00CE38D0">
      <w:pPr>
        <w:spacing w:after="0" w:line="240" w:lineRule="auto"/>
        <w:ind w:left="142" w:right="277" w:hanging="142"/>
      </w:pPr>
    </w:p>
    <w:p w14:paraId="724EBA20" w14:textId="77777777" w:rsidR="00CE38D0" w:rsidRDefault="00CE38D0">
      <w:pPr>
        <w:spacing w:after="0" w:line="240" w:lineRule="auto"/>
        <w:ind w:left="142" w:right="277" w:hanging="142"/>
      </w:pPr>
    </w:p>
    <w:p w14:paraId="5147440D" w14:textId="77777777" w:rsidR="00CE38D0" w:rsidRDefault="00CE38D0">
      <w:pPr>
        <w:spacing w:after="0" w:line="240" w:lineRule="auto"/>
        <w:ind w:left="142" w:right="277" w:hanging="142"/>
      </w:pPr>
    </w:p>
    <w:p w14:paraId="360A8C40" w14:textId="77777777" w:rsidR="00CE38D0" w:rsidRDefault="00CE38D0">
      <w:pPr>
        <w:spacing w:after="0" w:line="240" w:lineRule="auto"/>
        <w:ind w:left="142" w:right="277" w:hanging="142"/>
      </w:pPr>
    </w:p>
    <w:p w14:paraId="4DB351CF" w14:textId="77777777" w:rsidR="00CE38D0" w:rsidRDefault="00CE38D0">
      <w:pPr>
        <w:spacing w:after="0" w:line="240" w:lineRule="auto"/>
        <w:ind w:left="142" w:right="277" w:hanging="142"/>
      </w:pPr>
      <w:bookmarkStart w:id="0" w:name="_heading=h.gjdgxs" w:colFirst="0" w:colLast="0"/>
      <w:bookmarkEnd w:id="0"/>
    </w:p>
    <w:tbl>
      <w:tblPr>
        <w:tblStyle w:val="aff4"/>
        <w:tblW w:w="143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21"/>
        <w:gridCol w:w="2917"/>
        <w:gridCol w:w="3683"/>
        <w:gridCol w:w="2645"/>
        <w:gridCol w:w="2772"/>
        <w:gridCol w:w="1352"/>
      </w:tblGrid>
      <w:tr w:rsidR="00CE38D0" w14:paraId="29B53527" w14:textId="77777777">
        <w:trPr>
          <w:trHeight w:val="234"/>
        </w:trPr>
        <w:tc>
          <w:tcPr>
            <w:tcW w:w="1021" w:type="dxa"/>
            <w:vMerge w:val="restart"/>
            <w:shd w:val="clear" w:color="auto" w:fill="D9D9D9"/>
            <w:vAlign w:val="center"/>
          </w:tcPr>
          <w:p w14:paraId="735654E1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No. de sesiones</w:t>
            </w:r>
          </w:p>
        </w:tc>
        <w:tc>
          <w:tcPr>
            <w:tcW w:w="2917" w:type="dxa"/>
            <w:vMerge w:val="restart"/>
            <w:shd w:val="clear" w:color="auto" w:fill="D9D9D9"/>
            <w:vAlign w:val="center"/>
          </w:tcPr>
          <w:p w14:paraId="52031E0B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3683" w:type="dxa"/>
            <w:vMerge w:val="restart"/>
            <w:shd w:val="clear" w:color="auto" w:fill="D9D9D9"/>
            <w:vAlign w:val="center"/>
          </w:tcPr>
          <w:p w14:paraId="5CA471D2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Temas</w:t>
            </w:r>
          </w:p>
        </w:tc>
        <w:tc>
          <w:tcPr>
            <w:tcW w:w="5417" w:type="dxa"/>
            <w:gridSpan w:val="2"/>
            <w:shd w:val="clear" w:color="auto" w:fill="D9D9D9"/>
            <w:vAlign w:val="center"/>
          </w:tcPr>
          <w:p w14:paraId="2BAF7FB9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Actividades</w:t>
            </w:r>
          </w:p>
        </w:tc>
        <w:tc>
          <w:tcPr>
            <w:tcW w:w="1352" w:type="dxa"/>
            <w:vMerge w:val="restart"/>
            <w:shd w:val="clear" w:color="auto" w:fill="D9D9D9"/>
            <w:vAlign w:val="center"/>
          </w:tcPr>
          <w:p w14:paraId="06C3AE68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Ambiente</w:t>
            </w:r>
          </w:p>
          <w:p w14:paraId="1C06893A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 trabajo o</w:t>
            </w:r>
          </w:p>
          <w:p w14:paraId="41CB2773" w14:textId="77777777" w:rsidR="00CE38D0" w:rsidRDefault="007D628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aprendizaje</w:t>
            </w:r>
          </w:p>
        </w:tc>
      </w:tr>
      <w:tr w:rsidR="00CE38D0" w14:paraId="51EDB6EA" w14:textId="77777777">
        <w:trPr>
          <w:trHeight w:val="150"/>
        </w:trPr>
        <w:tc>
          <w:tcPr>
            <w:tcW w:w="1021" w:type="dxa"/>
            <w:vMerge/>
            <w:shd w:val="clear" w:color="auto" w:fill="D9D9D9"/>
            <w:vAlign w:val="center"/>
          </w:tcPr>
          <w:p w14:paraId="27C4F2DC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917" w:type="dxa"/>
            <w:vMerge/>
            <w:shd w:val="clear" w:color="auto" w:fill="D9D9D9"/>
            <w:vAlign w:val="center"/>
          </w:tcPr>
          <w:p w14:paraId="49A5A5A8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3683" w:type="dxa"/>
            <w:vMerge/>
            <w:shd w:val="clear" w:color="auto" w:fill="D9D9D9"/>
            <w:vAlign w:val="center"/>
          </w:tcPr>
          <w:p w14:paraId="72D0FFA9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645" w:type="dxa"/>
            <w:shd w:val="clear" w:color="auto" w:fill="D9D9D9"/>
            <w:vAlign w:val="center"/>
          </w:tcPr>
          <w:p w14:paraId="56ECEA3C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Docente</w:t>
            </w:r>
          </w:p>
        </w:tc>
        <w:tc>
          <w:tcPr>
            <w:tcW w:w="2772" w:type="dxa"/>
            <w:shd w:val="clear" w:color="auto" w:fill="D9D9D9"/>
            <w:vAlign w:val="center"/>
          </w:tcPr>
          <w:p w14:paraId="59E2D2BE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Alumno</w:t>
            </w:r>
          </w:p>
        </w:tc>
        <w:tc>
          <w:tcPr>
            <w:tcW w:w="1352" w:type="dxa"/>
            <w:vMerge/>
            <w:shd w:val="clear" w:color="auto" w:fill="D9D9D9"/>
            <w:vAlign w:val="center"/>
          </w:tcPr>
          <w:p w14:paraId="6DBB9FC8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</w:tr>
      <w:tr w:rsidR="00CE38D0" w14:paraId="1FEB1E0A" w14:textId="77777777" w:rsidTr="00A75F88">
        <w:trPr>
          <w:trHeight w:val="1134"/>
        </w:trPr>
        <w:tc>
          <w:tcPr>
            <w:tcW w:w="1021" w:type="dxa"/>
            <w:shd w:val="clear" w:color="auto" w:fill="auto"/>
          </w:tcPr>
          <w:p w14:paraId="278F0135" w14:textId="77777777" w:rsidR="00CE38D0" w:rsidRDefault="00CE38D0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342E0BB2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14:paraId="65838367" w14:textId="77777777" w:rsidR="00CE38D0" w:rsidRDefault="00CE38D0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0154FB29" w14:textId="77777777" w:rsidR="00CE38D0" w:rsidRDefault="00CE38D0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34340739" w14:textId="77777777" w:rsidR="00CE38D0" w:rsidRDefault="00CE38D0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4B05D971" w14:textId="77777777" w:rsidR="00CE38D0" w:rsidRDefault="00CE38D0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2917" w:type="dxa"/>
            <w:shd w:val="clear" w:color="auto" w:fill="auto"/>
          </w:tcPr>
          <w:p w14:paraId="3A73B12F" w14:textId="77777777" w:rsidR="00CE38D0" w:rsidRDefault="007D6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Comprender el fenómeno globalizador como el nuevo contexto económico.</w:t>
            </w:r>
          </w:p>
          <w:p w14:paraId="0361343D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3683" w:type="dxa"/>
            <w:shd w:val="clear" w:color="auto" w:fill="auto"/>
          </w:tcPr>
          <w:p w14:paraId="431DCBAC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1.-Fenómeno globalizador como nuevo contexto económico.</w:t>
            </w:r>
          </w:p>
          <w:p w14:paraId="691B5235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582DBB74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Nueva economía: la globalización.</w:t>
            </w:r>
          </w:p>
          <w:p w14:paraId="6D7D492C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firstLine="284"/>
              <w:rPr>
                <w:sz w:val="20"/>
                <w:szCs w:val="20"/>
              </w:rPr>
            </w:pPr>
          </w:p>
          <w:p w14:paraId="7A6D1CBC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3.Política económica en el contexto del modelo económico neoliberal</w:t>
            </w:r>
          </w:p>
        </w:tc>
        <w:tc>
          <w:tcPr>
            <w:tcW w:w="2645" w:type="dxa"/>
            <w:shd w:val="clear" w:color="auto" w:fill="auto"/>
          </w:tcPr>
          <w:p w14:paraId="46F44CF6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Cuadro sinóptico, mapas conceptuales del tema a tratar.</w:t>
            </w:r>
          </w:p>
          <w:p w14:paraId="25394C2A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22BB616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Exposición para parte del maestro introductoria.</w:t>
            </w:r>
          </w:p>
          <w:p w14:paraId="01F520C5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3F6D094" w14:textId="77777777" w:rsidR="00CE38D0" w:rsidRDefault="007D6286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Presentación del tema individual y por equipos</w:t>
            </w:r>
          </w:p>
          <w:p w14:paraId="1EAC7B49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Correcciones u observaciones del maestro sobre lo expuesto y discutido.</w:t>
            </w:r>
          </w:p>
          <w:p w14:paraId="5A026EDE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A642233" w14:textId="77777777" w:rsidR="00CE38D0" w:rsidRDefault="007D6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Solución de problemas prácticos relacionados con los conceptos básicos</w:t>
            </w:r>
          </w:p>
          <w:p w14:paraId="5E80D96A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Retroalimentación del tema con un mapa conceptual.</w:t>
            </w:r>
          </w:p>
          <w:p w14:paraId="10219E03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</w:tc>
        <w:tc>
          <w:tcPr>
            <w:tcW w:w="2772" w:type="dxa"/>
            <w:shd w:val="clear" w:color="auto" w:fill="auto"/>
          </w:tcPr>
          <w:p w14:paraId="74B79F25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Lectura previa de los temas.</w:t>
            </w:r>
          </w:p>
          <w:p w14:paraId="43614846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061E8CC2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Investigación documental de los temas.</w:t>
            </w:r>
          </w:p>
          <w:p w14:paraId="5D0AB475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EB9DF5E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Preparación del tema para su presentación.</w:t>
            </w:r>
          </w:p>
          <w:p w14:paraId="3BBB0472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10A66774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Reelaboración de los temas del texto básico en un ensayo.</w:t>
            </w:r>
          </w:p>
          <w:p w14:paraId="5ADB7F0B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1A5A1CA" w14:textId="77777777" w:rsidR="00CE38D0" w:rsidRDefault="007D6286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Lluvia de ideas para ampliar el tema</w:t>
            </w:r>
          </w:p>
          <w:p w14:paraId="3A3C7F3A" w14:textId="77777777" w:rsidR="00CE38D0" w:rsidRDefault="00CE38D0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3DE99A6E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Comentarios finales sobre el  o los temas vistos.</w:t>
            </w:r>
          </w:p>
        </w:tc>
        <w:tc>
          <w:tcPr>
            <w:tcW w:w="1352" w:type="dxa"/>
            <w:tcBorders>
              <w:bottom w:val="single" w:sz="4" w:space="0" w:color="000000"/>
            </w:tcBorders>
            <w:shd w:val="clear" w:color="auto" w:fill="auto"/>
          </w:tcPr>
          <w:p w14:paraId="45D636F1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Salón de clase</w:t>
            </w:r>
          </w:p>
          <w:p w14:paraId="4606923E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Sala de computo</w:t>
            </w:r>
          </w:p>
          <w:p w14:paraId="05253470" w14:textId="77777777" w:rsidR="00CE38D0" w:rsidRDefault="007D628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TIC</w:t>
            </w:r>
          </w:p>
          <w:p w14:paraId="7F594CFA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008"/>
              </w:tabs>
              <w:spacing w:after="0" w:line="360" w:lineRule="auto"/>
              <w:ind w:left="720"/>
              <w:rPr>
                <w:sz w:val="20"/>
                <w:szCs w:val="20"/>
              </w:rPr>
            </w:pPr>
          </w:p>
        </w:tc>
      </w:tr>
    </w:tbl>
    <w:p w14:paraId="19EC2BFE" w14:textId="77777777" w:rsidR="00CE38D0" w:rsidRDefault="007D6286">
      <w:pPr>
        <w:spacing w:after="0" w:line="240" w:lineRule="auto"/>
        <w:ind w:left="142" w:right="277" w:hanging="142"/>
      </w:pPr>
      <w:r>
        <w:br w:type="page"/>
      </w:r>
    </w:p>
    <w:p w14:paraId="14607842" w14:textId="77777777" w:rsidR="00CE38D0" w:rsidRDefault="00CE38D0">
      <w:pPr>
        <w:spacing w:after="0" w:line="240" w:lineRule="auto"/>
        <w:ind w:left="142" w:right="277" w:hanging="142"/>
      </w:pPr>
    </w:p>
    <w:p w14:paraId="53F22C4E" w14:textId="77777777" w:rsidR="00CE38D0" w:rsidRDefault="00CE38D0">
      <w:pPr>
        <w:spacing w:after="0" w:line="240" w:lineRule="auto"/>
        <w:ind w:left="142" w:right="277" w:hanging="142"/>
      </w:pPr>
    </w:p>
    <w:tbl>
      <w:tblPr>
        <w:tblStyle w:val="aff5"/>
        <w:tblW w:w="1439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790"/>
        <w:gridCol w:w="2391"/>
        <w:gridCol w:w="1965"/>
        <w:gridCol w:w="1625"/>
        <w:gridCol w:w="2017"/>
        <w:gridCol w:w="1740"/>
        <w:gridCol w:w="1862"/>
      </w:tblGrid>
      <w:tr w:rsidR="00CE38D0" w14:paraId="0AE46417" w14:textId="77777777">
        <w:trPr>
          <w:trHeight w:val="225"/>
          <w:jc w:val="center"/>
        </w:trPr>
        <w:tc>
          <w:tcPr>
            <w:tcW w:w="2790" w:type="dxa"/>
            <w:vMerge w:val="restart"/>
            <w:shd w:val="clear" w:color="auto" w:fill="D9D9D9"/>
            <w:vAlign w:val="center"/>
          </w:tcPr>
          <w:p w14:paraId="0C9A8C3F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Sub-Competencias</w:t>
            </w:r>
          </w:p>
        </w:tc>
        <w:tc>
          <w:tcPr>
            <w:tcW w:w="7998" w:type="dxa"/>
            <w:gridSpan w:val="4"/>
            <w:shd w:val="clear" w:color="auto" w:fill="D9D9D9"/>
            <w:vAlign w:val="center"/>
          </w:tcPr>
          <w:p w14:paraId="2003138C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Evaluación</w:t>
            </w:r>
          </w:p>
        </w:tc>
        <w:tc>
          <w:tcPr>
            <w:tcW w:w="1740" w:type="dxa"/>
            <w:vMerge w:val="restart"/>
            <w:shd w:val="clear" w:color="auto" w:fill="D9D9D9"/>
            <w:vAlign w:val="center"/>
          </w:tcPr>
          <w:p w14:paraId="3111A05A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Referencias</w:t>
            </w:r>
          </w:p>
          <w:p w14:paraId="0C4162E8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bibliográficas</w:t>
            </w:r>
          </w:p>
        </w:tc>
        <w:tc>
          <w:tcPr>
            <w:tcW w:w="1862" w:type="dxa"/>
            <w:vMerge w:val="restart"/>
            <w:shd w:val="clear" w:color="auto" w:fill="D9D9D9"/>
            <w:vAlign w:val="center"/>
          </w:tcPr>
          <w:p w14:paraId="437C1953" w14:textId="77777777" w:rsidR="00CE38D0" w:rsidRDefault="007D6286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Materiales y recursos didácticos</w:t>
            </w:r>
          </w:p>
        </w:tc>
      </w:tr>
      <w:tr w:rsidR="00CE38D0" w14:paraId="01321F54" w14:textId="77777777">
        <w:trPr>
          <w:trHeight w:val="136"/>
          <w:jc w:val="center"/>
        </w:trPr>
        <w:tc>
          <w:tcPr>
            <w:tcW w:w="2790" w:type="dxa"/>
            <w:vMerge/>
            <w:shd w:val="clear" w:color="auto" w:fill="D9D9D9"/>
            <w:vAlign w:val="center"/>
          </w:tcPr>
          <w:p w14:paraId="76E07F26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2391" w:type="dxa"/>
            <w:shd w:val="clear" w:color="auto" w:fill="D9D9D9"/>
            <w:vAlign w:val="center"/>
          </w:tcPr>
          <w:p w14:paraId="1D7AC8DF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Criterios</w:t>
            </w:r>
          </w:p>
        </w:tc>
        <w:tc>
          <w:tcPr>
            <w:tcW w:w="1965" w:type="dxa"/>
            <w:shd w:val="clear" w:color="auto" w:fill="D9D9D9"/>
            <w:vAlign w:val="center"/>
          </w:tcPr>
          <w:p w14:paraId="0A78D46D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Evidencias</w:t>
            </w:r>
          </w:p>
        </w:tc>
        <w:tc>
          <w:tcPr>
            <w:tcW w:w="1625" w:type="dxa"/>
            <w:shd w:val="clear" w:color="auto" w:fill="D9D9D9"/>
            <w:vAlign w:val="center"/>
          </w:tcPr>
          <w:p w14:paraId="587A2307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Ponderación</w:t>
            </w:r>
          </w:p>
        </w:tc>
        <w:tc>
          <w:tcPr>
            <w:tcW w:w="2017" w:type="dxa"/>
            <w:shd w:val="clear" w:color="auto" w:fill="D9D9D9"/>
            <w:vAlign w:val="center"/>
          </w:tcPr>
          <w:p w14:paraId="609E9DAE" w14:textId="77777777" w:rsidR="00CE38D0" w:rsidRDefault="007D6286">
            <w:pPr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Ponderación de la Sub-Competencia</w:t>
            </w:r>
          </w:p>
        </w:tc>
        <w:tc>
          <w:tcPr>
            <w:tcW w:w="1740" w:type="dxa"/>
            <w:vMerge/>
            <w:shd w:val="clear" w:color="auto" w:fill="D9D9D9"/>
            <w:vAlign w:val="center"/>
          </w:tcPr>
          <w:p w14:paraId="401409C2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  <w:tc>
          <w:tcPr>
            <w:tcW w:w="1862" w:type="dxa"/>
            <w:vMerge/>
            <w:shd w:val="clear" w:color="auto" w:fill="D9D9D9"/>
            <w:vAlign w:val="center"/>
          </w:tcPr>
          <w:p w14:paraId="5BC72061" w14:textId="77777777" w:rsidR="00CE38D0" w:rsidRDefault="00CE38D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b/>
                <w:sz w:val="20"/>
                <w:szCs w:val="20"/>
              </w:rPr>
            </w:pPr>
          </w:p>
        </w:tc>
      </w:tr>
      <w:tr w:rsidR="00CE38D0" w14:paraId="6D07B7A2" w14:textId="77777777" w:rsidTr="00A75F88">
        <w:trPr>
          <w:trHeight w:val="1134"/>
          <w:jc w:val="center"/>
        </w:trPr>
        <w:tc>
          <w:tcPr>
            <w:tcW w:w="2790" w:type="dxa"/>
            <w:shd w:val="clear" w:color="auto" w:fill="auto"/>
          </w:tcPr>
          <w:p w14:paraId="7AE8972E" w14:textId="77777777" w:rsidR="00CE38D0" w:rsidRDefault="007D628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Comprender el fenómeno globalizador como el nuevo contexto económico.</w:t>
            </w:r>
          </w:p>
          <w:p w14:paraId="47FCAC5C" w14:textId="77777777" w:rsidR="00CE38D0" w:rsidRDefault="00CE38D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391" w:type="dxa"/>
            <w:shd w:val="clear" w:color="auto" w:fill="auto"/>
          </w:tcPr>
          <w:p w14:paraId="436D12F9" w14:textId="77777777" w:rsidR="00CE38D0" w:rsidRDefault="007D6286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Conozco e interpreto el sistema económico mundial a través del   sistema de comercialización, los tratados de libre comercio, la integración de bloques comerciales, y el fenómeno de la globalización, sus ventajas y desventajas, a través de exposiciones grupales e individuales.</w:t>
            </w:r>
          </w:p>
        </w:tc>
        <w:tc>
          <w:tcPr>
            <w:tcW w:w="1965" w:type="dxa"/>
            <w:shd w:val="clear" w:color="auto" w:fill="auto"/>
          </w:tcPr>
          <w:p w14:paraId="4A7DB439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Presentación</w:t>
            </w:r>
          </w:p>
          <w:p w14:paraId="5377B969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3310CEA8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Podcast</w:t>
            </w:r>
          </w:p>
          <w:p w14:paraId="33656C75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sz w:val="20"/>
                <w:szCs w:val="20"/>
              </w:rPr>
            </w:pPr>
          </w:p>
          <w:p w14:paraId="54FEA383" w14:textId="77777777" w:rsidR="00CE38D0" w:rsidRDefault="007D62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Participación </w:t>
            </w:r>
          </w:p>
          <w:p w14:paraId="47D3BEB8" w14:textId="77777777" w:rsidR="00CE38D0" w:rsidRDefault="00CE38D0">
            <w:pPr>
              <w:spacing w:after="0" w:line="240" w:lineRule="auto"/>
              <w:rPr>
                <w:sz w:val="20"/>
                <w:szCs w:val="20"/>
              </w:rPr>
            </w:pPr>
          </w:p>
          <w:p w14:paraId="2148626D" w14:textId="77777777" w:rsidR="00CE38D0" w:rsidRDefault="007D62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Evaluación estándar</w:t>
            </w:r>
          </w:p>
          <w:p w14:paraId="70F4B14F" w14:textId="77777777" w:rsidR="00CE38D0" w:rsidRDefault="00CE38D0">
            <w:pPr>
              <w:spacing w:after="0" w:line="240" w:lineRule="auto"/>
              <w:rPr>
                <w:sz w:val="20"/>
                <w:szCs w:val="20"/>
              </w:rPr>
            </w:pPr>
          </w:p>
          <w:p w14:paraId="76430900" w14:textId="77777777" w:rsidR="00CE38D0" w:rsidRDefault="00CE38D0">
            <w:pPr>
              <w:spacing w:after="0" w:line="240" w:lineRule="auto"/>
              <w:rPr>
                <w:sz w:val="20"/>
                <w:szCs w:val="20"/>
              </w:rPr>
            </w:pPr>
          </w:p>
          <w:p w14:paraId="04BD3506" w14:textId="77777777" w:rsidR="00CE38D0" w:rsidRDefault="007D6286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Examen Segundo Parcial</w:t>
            </w:r>
          </w:p>
        </w:tc>
        <w:tc>
          <w:tcPr>
            <w:tcW w:w="1625" w:type="dxa"/>
            <w:shd w:val="clear" w:color="auto" w:fill="auto"/>
          </w:tcPr>
          <w:p w14:paraId="69A7C992" w14:textId="4927C4F4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7A6659">
              <w:rPr>
                <w:sz w:val="20"/>
                <w:szCs w:val="20"/>
              </w:rPr>
              <w:t>25</w:t>
            </w:r>
            <w:r>
              <w:rPr>
                <w:sz w:val="20"/>
                <w:szCs w:val="20"/>
              </w:rPr>
              <w:t>%</w:t>
            </w:r>
          </w:p>
          <w:p w14:paraId="64ECCE30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6BAEF3B5" w14:textId="5BA1707F" w:rsidR="00CE38D0" w:rsidRDefault="007D6286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7A6659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%</w:t>
            </w:r>
          </w:p>
          <w:p w14:paraId="31C852A7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39ACBF96" w14:textId="6D23E813" w:rsidR="00CE38D0" w:rsidRDefault="006C4382" w:rsidP="007A6659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7D6286">
              <w:rPr>
                <w:sz w:val="20"/>
                <w:szCs w:val="20"/>
              </w:rPr>
              <w:t>20%</w:t>
            </w:r>
          </w:p>
          <w:p w14:paraId="333EB276" w14:textId="77777777" w:rsidR="00CE38D0" w:rsidRDefault="00CE38D0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</w:p>
          <w:p w14:paraId="075131F6" w14:textId="5763E7EE" w:rsidR="00CE38D0" w:rsidRDefault="007D6286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10%</w:t>
            </w:r>
          </w:p>
          <w:p w14:paraId="50F65CB8" w14:textId="77777777" w:rsidR="00CE38D0" w:rsidRDefault="00CE38D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164FDB15" w14:textId="77777777" w:rsidR="00CE38D0" w:rsidRDefault="00CE38D0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10947F1C" w14:textId="77777777" w:rsidR="00CE38D0" w:rsidRDefault="007D6286">
            <w:pPr>
              <w:spacing w:after="0" w:line="240" w:lineRule="auto"/>
              <w:ind w:left="142"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20%</w:t>
            </w:r>
          </w:p>
        </w:tc>
        <w:tc>
          <w:tcPr>
            <w:tcW w:w="2017" w:type="dxa"/>
            <w:shd w:val="clear" w:color="auto" w:fill="auto"/>
          </w:tcPr>
          <w:p w14:paraId="2BDD1DC7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</w:t>
            </w:r>
          </w:p>
        </w:tc>
        <w:tc>
          <w:tcPr>
            <w:tcW w:w="1740" w:type="dxa"/>
            <w:shd w:val="clear" w:color="auto" w:fill="auto"/>
          </w:tcPr>
          <w:p w14:paraId="5CCC3581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1,2 ,6.</w:t>
            </w:r>
          </w:p>
        </w:tc>
        <w:tc>
          <w:tcPr>
            <w:tcW w:w="1862" w:type="dxa"/>
            <w:shd w:val="clear" w:color="auto" w:fill="auto"/>
          </w:tcPr>
          <w:p w14:paraId="212D8A61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Bibliografía</w:t>
            </w:r>
          </w:p>
          <w:p w14:paraId="6B227005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proofErr w:type="spellStart"/>
            <w:r>
              <w:rPr>
                <w:sz w:val="20"/>
                <w:szCs w:val="20"/>
              </w:rPr>
              <w:t>Hemerografía</w:t>
            </w:r>
            <w:proofErr w:type="spellEnd"/>
          </w:p>
          <w:p w14:paraId="23306648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12D09261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-Páginas web</w:t>
            </w:r>
          </w:p>
          <w:p w14:paraId="668C4BE2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F48033B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-Computadora</w:t>
            </w:r>
          </w:p>
          <w:p w14:paraId="78B0B803" w14:textId="77777777" w:rsidR="00CE38D0" w:rsidRDefault="00CE38D0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</w:p>
          <w:p w14:paraId="2E90332B" w14:textId="77777777" w:rsidR="00CE38D0" w:rsidRDefault="007D6286">
            <w:pPr>
              <w:spacing w:after="0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-Equipo multimedia</w:t>
            </w:r>
          </w:p>
        </w:tc>
      </w:tr>
    </w:tbl>
    <w:p w14:paraId="5C1CB8D6" w14:textId="77777777" w:rsidR="00CE38D0" w:rsidRDefault="00CE38D0">
      <w:pPr>
        <w:spacing w:after="0" w:line="240" w:lineRule="auto"/>
        <w:ind w:left="142" w:right="277" w:hanging="142"/>
      </w:pPr>
    </w:p>
    <w:p w14:paraId="54EBD4AA" w14:textId="77777777" w:rsidR="00CE38D0" w:rsidRDefault="00CE38D0">
      <w:pPr>
        <w:spacing w:after="0" w:line="240" w:lineRule="auto"/>
        <w:ind w:left="142" w:right="277" w:hanging="142"/>
      </w:pPr>
    </w:p>
    <w:p w14:paraId="764A5F50" w14:textId="77777777" w:rsidR="00CE38D0" w:rsidRDefault="00CE38D0">
      <w:pPr>
        <w:spacing w:after="0" w:line="240" w:lineRule="auto"/>
        <w:ind w:left="142" w:right="277" w:hanging="142"/>
      </w:pPr>
    </w:p>
    <w:p w14:paraId="1E376CF0" w14:textId="77777777" w:rsidR="00CE38D0" w:rsidRDefault="00CE38D0">
      <w:pPr>
        <w:spacing w:after="0" w:line="240" w:lineRule="auto"/>
        <w:ind w:left="142" w:right="277" w:hanging="142"/>
      </w:pPr>
    </w:p>
    <w:p w14:paraId="4F5AE3D1" w14:textId="77777777" w:rsidR="00CE38D0" w:rsidRDefault="00CE38D0">
      <w:pPr>
        <w:spacing w:after="0" w:line="240" w:lineRule="auto"/>
        <w:ind w:left="142" w:right="277" w:hanging="142"/>
      </w:pPr>
    </w:p>
    <w:p w14:paraId="6CE29E57" w14:textId="77777777" w:rsidR="00CE38D0" w:rsidRDefault="00CE38D0">
      <w:pPr>
        <w:spacing w:after="0" w:line="240" w:lineRule="auto"/>
        <w:ind w:left="142" w:right="277" w:hanging="142"/>
      </w:pPr>
    </w:p>
    <w:p w14:paraId="4CE17281" w14:textId="77777777" w:rsidR="00CE38D0" w:rsidRDefault="00CE38D0">
      <w:pPr>
        <w:spacing w:after="0" w:line="240" w:lineRule="auto"/>
        <w:ind w:left="142" w:right="277" w:hanging="142"/>
      </w:pPr>
    </w:p>
    <w:p w14:paraId="7FF2A549" w14:textId="77777777" w:rsidR="00CE38D0" w:rsidRDefault="00CE38D0">
      <w:pPr>
        <w:spacing w:after="0" w:line="240" w:lineRule="auto"/>
        <w:ind w:left="142" w:right="277" w:hanging="142"/>
      </w:pPr>
    </w:p>
    <w:p w14:paraId="1ABBED57" w14:textId="77777777" w:rsidR="00CE38D0" w:rsidRDefault="00CE38D0">
      <w:pPr>
        <w:spacing w:after="0" w:line="240" w:lineRule="auto"/>
        <w:ind w:left="142" w:right="277" w:hanging="142"/>
      </w:pPr>
    </w:p>
    <w:p w14:paraId="368CD3FC" w14:textId="77777777" w:rsidR="00CE38D0" w:rsidRDefault="00CE38D0">
      <w:pPr>
        <w:spacing w:after="0" w:line="240" w:lineRule="auto"/>
        <w:ind w:left="142" w:right="277" w:hanging="142"/>
      </w:pPr>
    </w:p>
    <w:p w14:paraId="53AD38EC" w14:textId="77777777" w:rsidR="00CE38D0" w:rsidRDefault="00CE38D0">
      <w:pPr>
        <w:spacing w:after="0" w:line="240" w:lineRule="auto"/>
        <w:ind w:left="142" w:right="277" w:hanging="142"/>
      </w:pPr>
    </w:p>
    <w:p w14:paraId="376D8F6D" w14:textId="77777777" w:rsidR="00CE38D0" w:rsidRDefault="00CE38D0">
      <w:pPr>
        <w:spacing w:after="0" w:line="240" w:lineRule="auto"/>
        <w:ind w:left="142" w:right="277" w:hanging="142"/>
      </w:pPr>
    </w:p>
    <w:tbl>
      <w:tblPr>
        <w:tblStyle w:val="aff6"/>
        <w:tblW w:w="143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390"/>
      </w:tblGrid>
      <w:tr w:rsidR="00CE38D0" w14:paraId="5EF9FA82" w14:textId="77777777" w:rsidTr="00CE38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BFBFBF"/>
          </w:tcPr>
          <w:p w14:paraId="01240C56" w14:textId="77777777" w:rsidR="00CE38D0" w:rsidRDefault="007D6286">
            <w:pPr>
              <w:spacing w:after="0" w:line="240" w:lineRule="auto"/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Referencias bibliográficas sugeridas</w:t>
            </w:r>
          </w:p>
        </w:tc>
      </w:tr>
      <w:tr w:rsidR="00CE38D0" w14:paraId="6C29076F" w14:textId="77777777" w:rsidTr="00CE38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90" w:type="dxa"/>
            <w:tcBorders>
              <w:left w:val="nil"/>
              <w:right w:val="nil"/>
            </w:tcBorders>
            <w:shd w:val="clear" w:color="auto" w:fill="auto"/>
          </w:tcPr>
          <w:p w14:paraId="370C4111" w14:textId="77777777" w:rsidR="00CE38D0" w:rsidRDefault="00CE38D0">
            <w:pPr>
              <w:spacing w:after="0" w:line="240" w:lineRule="auto"/>
              <w:ind w:right="277"/>
              <w:rPr>
                <w:sz w:val="20"/>
                <w:szCs w:val="20"/>
              </w:rPr>
            </w:pPr>
            <w:bookmarkStart w:id="1" w:name="_GoBack"/>
          </w:p>
        </w:tc>
      </w:tr>
      <w:tr w:rsidR="00CE38D0" w14:paraId="6C3AC696" w14:textId="77777777" w:rsidTr="00CE38D0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90" w:type="dxa"/>
            <w:tcBorders>
              <w:left w:val="nil"/>
              <w:bottom w:val="single" w:sz="4" w:space="0" w:color="000000"/>
              <w:right w:val="nil"/>
            </w:tcBorders>
            <w:shd w:val="clear" w:color="auto" w:fill="auto"/>
          </w:tcPr>
          <w:p w14:paraId="7D0F1A7E" w14:textId="77777777" w:rsidR="00CE38D0" w:rsidRDefault="007D6286">
            <w:pPr>
              <w:spacing w:before="60" w:after="0" w:line="240" w:lineRule="auto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BÁSICA: </w:t>
            </w:r>
          </w:p>
          <w:p w14:paraId="477846A3" w14:textId="77777777" w:rsidR="00CE38D0" w:rsidRDefault="007D6286">
            <w:pPr>
              <w:spacing w:before="60" w:after="0" w:line="240" w:lineRule="auto"/>
            </w:pPr>
            <w:r>
              <w:rPr>
                <w:b w:val="0"/>
                <w:color w:val="000000"/>
                <w:sz w:val="20"/>
                <w:szCs w:val="20"/>
              </w:rPr>
              <w:t xml:space="preserve">1.- MENDEZ MORALES, SILVESTRE. </w:t>
            </w:r>
            <w:r>
              <w:rPr>
                <w:color w:val="000000"/>
                <w:sz w:val="20"/>
                <w:szCs w:val="20"/>
              </w:rPr>
              <w:t>Problemas Económicos de México,</w:t>
            </w:r>
            <w:r>
              <w:rPr>
                <w:b w:val="0"/>
                <w:color w:val="000000"/>
                <w:sz w:val="20"/>
                <w:szCs w:val="20"/>
              </w:rPr>
              <w:t xml:space="preserve"> octava edición (2016), México. McGraw-</w:t>
            </w:r>
            <w:proofErr w:type="spellStart"/>
            <w:r>
              <w:rPr>
                <w:b w:val="0"/>
                <w:color w:val="000000"/>
                <w:sz w:val="20"/>
                <w:szCs w:val="20"/>
              </w:rPr>
              <w:t>Hill</w:t>
            </w:r>
            <w:r>
              <w:rPr>
                <w:i/>
                <w:sz w:val="20"/>
                <w:szCs w:val="20"/>
              </w:rPr>
              <w:t>económicos</w:t>
            </w:r>
            <w:proofErr w:type="spellEnd"/>
            <w:r>
              <w:rPr>
                <w:i/>
                <w:sz w:val="20"/>
                <w:szCs w:val="20"/>
              </w:rPr>
              <w:t xml:space="preserve"> de México</w:t>
            </w:r>
            <w:r>
              <w:rPr>
                <w:sz w:val="20"/>
                <w:szCs w:val="20"/>
              </w:rPr>
              <w:t xml:space="preserve">. México </w:t>
            </w:r>
          </w:p>
        </w:tc>
      </w:tr>
      <w:tr w:rsidR="00CE38D0" w14:paraId="4F66D548" w14:textId="77777777" w:rsidTr="00CE38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90" w:type="dxa"/>
            <w:tcBorders>
              <w:left w:val="nil"/>
              <w:right w:val="nil"/>
            </w:tcBorders>
            <w:shd w:val="clear" w:color="auto" w:fill="auto"/>
          </w:tcPr>
          <w:p w14:paraId="25E14D7F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COMPLEMENTARIA:</w:t>
            </w:r>
          </w:p>
        </w:tc>
      </w:tr>
      <w:tr w:rsidR="00CE38D0" w14:paraId="551F834B" w14:textId="77777777" w:rsidTr="00CE38D0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90" w:type="dxa"/>
            <w:tcBorders>
              <w:left w:val="nil"/>
              <w:right w:val="nil"/>
            </w:tcBorders>
            <w:shd w:val="clear" w:color="auto" w:fill="auto"/>
          </w:tcPr>
          <w:p w14:paraId="37110452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  <w:p w14:paraId="22DF9D79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2.- IRIATE, GREGORIO. Neoliberalismo ¿sí o no? México. </w:t>
            </w:r>
            <w:proofErr w:type="spellStart"/>
            <w:r>
              <w:rPr>
                <w:b w:val="0"/>
                <w:color w:val="000000"/>
                <w:sz w:val="20"/>
                <w:szCs w:val="20"/>
              </w:rPr>
              <w:t>DabarM</w:t>
            </w:r>
            <w:proofErr w:type="spellEnd"/>
          </w:p>
          <w:p w14:paraId="77A90312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3.- SOLIS, LEOPOLDO. La economía mexicana </w:t>
            </w:r>
            <w:proofErr w:type="spellStart"/>
            <w:r>
              <w:rPr>
                <w:b w:val="0"/>
                <w:color w:val="000000"/>
                <w:sz w:val="20"/>
                <w:szCs w:val="20"/>
              </w:rPr>
              <w:t>retrovisión</w:t>
            </w:r>
            <w:proofErr w:type="spellEnd"/>
            <w:r>
              <w:rPr>
                <w:b w:val="0"/>
                <w:color w:val="000000"/>
                <w:sz w:val="20"/>
                <w:szCs w:val="20"/>
              </w:rPr>
              <w:t xml:space="preserve"> y perspectivas. México S.XXI</w:t>
            </w:r>
          </w:p>
          <w:p w14:paraId="29E7BAC2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4.-TELLO MACIAS, CARLOS.  Sexenio 1970 1976. México. S. XXI</w:t>
            </w:r>
          </w:p>
          <w:p w14:paraId="39F469A3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5.-MEYER, LORENZO. Liberalismo autoritario, las contradicciones del sistema político mexicano. México. Océano.</w:t>
            </w:r>
          </w:p>
          <w:p w14:paraId="70855ECA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right="277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6.- ESTEFANÍA, JOAQUIN. La globalización, la nueva economía. España.</w:t>
            </w:r>
          </w:p>
          <w:p w14:paraId="47925DA6" w14:textId="77777777" w:rsidR="00CE38D0" w:rsidRDefault="00CE38D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0" w:line="240" w:lineRule="auto"/>
              <w:ind w:right="277"/>
            </w:pPr>
          </w:p>
        </w:tc>
      </w:tr>
    </w:tbl>
    <w:p w14:paraId="34FCB3DB" w14:textId="77777777" w:rsidR="00CE38D0" w:rsidRDefault="007D6286">
      <w:pPr>
        <w:spacing w:after="0" w:line="240" w:lineRule="auto"/>
        <w:ind w:right="277"/>
      </w:pPr>
      <w:r>
        <w:br w:type="page"/>
      </w:r>
    </w:p>
    <w:tbl>
      <w:tblPr>
        <w:tblStyle w:val="aff7"/>
        <w:tblW w:w="1439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3782"/>
        <w:gridCol w:w="5756"/>
        <w:gridCol w:w="4852"/>
      </w:tblGrid>
      <w:tr w:rsidR="00CE38D0" w14:paraId="68CA1025" w14:textId="77777777" w:rsidTr="00A75F88">
        <w:trPr>
          <w:trHeight w:val="251"/>
        </w:trPr>
        <w:tc>
          <w:tcPr>
            <w:tcW w:w="3782" w:type="dxa"/>
            <w:shd w:val="clear" w:color="auto" w:fill="D9D9D9"/>
          </w:tcPr>
          <w:bookmarkEnd w:id="1"/>
          <w:p w14:paraId="5D8CA9B4" w14:textId="77777777" w:rsidR="00CE38D0" w:rsidRDefault="007D628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Reportes por Sub-Competencia</w:t>
            </w:r>
          </w:p>
        </w:tc>
        <w:tc>
          <w:tcPr>
            <w:tcW w:w="5756" w:type="dxa"/>
            <w:shd w:val="clear" w:color="auto" w:fill="D9D9D9"/>
          </w:tcPr>
          <w:p w14:paraId="785753BA" w14:textId="77777777" w:rsidR="00CE38D0" w:rsidRDefault="007D628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de evaluación</w:t>
            </w:r>
          </w:p>
        </w:tc>
        <w:tc>
          <w:tcPr>
            <w:tcW w:w="4852" w:type="dxa"/>
            <w:shd w:val="clear" w:color="auto" w:fill="D9D9D9"/>
          </w:tcPr>
          <w:p w14:paraId="4933F1A5" w14:textId="77777777" w:rsidR="00CE38D0" w:rsidRDefault="007D6286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Ponderación</w:t>
            </w:r>
          </w:p>
        </w:tc>
      </w:tr>
      <w:tr w:rsidR="00CE38D0" w14:paraId="7E0EC60F" w14:textId="77777777" w:rsidTr="00A75F88">
        <w:trPr>
          <w:trHeight w:val="266"/>
        </w:trPr>
        <w:tc>
          <w:tcPr>
            <w:tcW w:w="3782" w:type="dxa"/>
            <w:shd w:val="clear" w:color="auto" w:fill="auto"/>
          </w:tcPr>
          <w:p w14:paraId="2ADA470A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Primer</w:t>
            </w:r>
          </w:p>
        </w:tc>
        <w:tc>
          <w:tcPr>
            <w:tcW w:w="5756" w:type="dxa"/>
            <w:shd w:val="clear" w:color="auto" w:fill="auto"/>
          </w:tcPr>
          <w:p w14:paraId="12E41E2E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PRIMER EVALUACIÓN ESTÁNDAR</w:t>
            </w:r>
          </w:p>
        </w:tc>
        <w:tc>
          <w:tcPr>
            <w:tcW w:w="4852" w:type="dxa"/>
            <w:shd w:val="clear" w:color="auto" w:fill="auto"/>
          </w:tcPr>
          <w:p w14:paraId="5466927E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</w:t>
            </w:r>
          </w:p>
        </w:tc>
      </w:tr>
      <w:tr w:rsidR="00CE38D0" w14:paraId="5DCADB16" w14:textId="77777777" w:rsidTr="00A75F88">
        <w:trPr>
          <w:trHeight w:val="282"/>
        </w:trPr>
        <w:tc>
          <w:tcPr>
            <w:tcW w:w="3782" w:type="dxa"/>
            <w:shd w:val="clear" w:color="auto" w:fill="auto"/>
          </w:tcPr>
          <w:p w14:paraId="17D128EF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Segundo </w:t>
            </w:r>
          </w:p>
        </w:tc>
        <w:tc>
          <w:tcPr>
            <w:tcW w:w="5756" w:type="dxa"/>
            <w:shd w:val="clear" w:color="auto" w:fill="auto"/>
          </w:tcPr>
          <w:p w14:paraId="4E1C197D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PRIMER EVALUACIÓN ESTÁNDAR</w:t>
            </w:r>
          </w:p>
        </w:tc>
        <w:tc>
          <w:tcPr>
            <w:tcW w:w="4852" w:type="dxa"/>
            <w:shd w:val="clear" w:color="auto" w:fill="auto"/>
          </w:tcPr>
          <w:p w14:paraId="270AA0E3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</w:t>
            </w:r>
          </w:p>
        </w:tc>
      </w:tr>
      <w:tr w:rsidR="00CE38D0" w14:paraId="74D3E6F2" w14:textId="77777777" w:rsidTr="00A75F88">
        <w:trPr>
          <w:trHeight w:val="282"/>
        </w:trPr>
        <w:tc>
          <w:tcPr>
            <w:tcW w:w="3782" w:type="dxa"/>
            <w:shd w:val="clear" w:color="auto" w:fill="auto"/>
          </w:tcPr>
          <w:p w14:paraId="4A43C4CA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Tercero</w:t>
            </w:r>
          </w:p>
        </w:tc>
        <w:tc>
          <w:tcPr>
            <w:tcW w:w="5756" w:type="dxa"/>
            <w:shd w:val="clear" w:color="auto" w:fill="auto"/>
          </w:tcPr>
          <w:p w14:paraId="24E16582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SEGUNDO EVALUACIÓN ESTÁNDAR</w:t>
            </w:r>
          </w:p>
        </w:tc>
        <w:tc>
          <w:tcPr>
            <w:tcW w:w="4852" w:type="dxa"/>
            <w:shd w:val="clear" w:color="auto" w:fill="auto"/>
          </w:tcPr>
          <w:p w14:paraId="75FFE3D2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</w:t>
            </w:r>
          </w:p>
        </w:tc>
      </w:tr>
      <w:tr w:rsidR="00CE38D0" w14:paraId="436966F6" w14:textId="77777777" w:rsidTr="00A75F88">
        <w:trPr>
          <w:trHeight w:val="282"/>
        </w:trPr>
        <w:tc>
          <w:tcPr>
            <w:tcW w:w="3782" w:type="dxa"/>
            <w:shd w:val="clear" w:color="auto" w:fill="auto"/>
          </w:tcPr>
          <w:p w14:paraId="004FD544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Cuarto</w:t>
            </w:r>
          </w:p>
        </w:tc>
        <w:tc>
          <w:tcPr>
            <w:tcW w:w="5756" w:type="dxa"/>
            <w:shd w:val="clear" w:color="auto" w:fill="auto"/>
          </w:tcPr>
          <w:p w14:paraId="11B55537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SEGUNDO EVALUACIÓN ESTÁNDAR</w:t>
            </w:r>
          </w:p>
        </w:tc>
        <w:tc>
          <w:tcPr>
            <w:tcW w:w="4852" w:type="dxa"/>
            <w:shd w:val="clear" w:color="auto" w:fill="auto"/>
          </w:tcPr>
          <w:p w14:paraId="7492EBB5" w14:textId="77777777" w:rsidR="00CE38D0" w:rsidRDefault="007D6286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25%</w:t>
            </w:r>
          </w:p>
        </w:tc>
      </w:tr>
    </w:tbl>
    <w:p w14:paraId="3D9FC01D" w14:textId="77777777" w:rsidR="00CE38D0" w:rsidRDefault="00CE38D0">
      <w:pPr>
        <w:ind w:left="142" w:right="277" w:hanging="142"/>
      </w:pPr>
    </w:p>
    <w:tbl>
      <w:tblPr>
        <w:tblStyle w:val="aff8"/>
        <w:tblW w:w="143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390"/>
      </w:tblGrid>
      <w:tr w:rsidR="00CE38D0" w14:paraId="0DB563ED" w14:textId="77777777" w:rsidTr="00CE38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90" w:type="dxa"/>
            <w:tcBorders>
              <w:top w:val="nil"/>
              <w:left w:val="nil"/>
              <w:bottom w:val="nil"/>
              <w:right w:val="nil"/>
            </w:tcBorders>
            <w:shd w:val="clear" w:color="auto" w:fill="BFBFBF"/>
          </w:tcPr>
          <w:p w14:paraId="3499DCB9" w14:textId="77777777" w:rsidR="00CE38D0" w:rsidRDefault="007D6286">
            <w:pPr>
              <w:ind w:left="142" w:right="277" w:hanging="142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Perfil del docente</w:t>
            </w:r>
          </w:p>
        </w:tc>
      </w:tr>
      <w:tr w:rsidR="00CE38D0" w14:paraId="7FAE66EB" w14:textId="77777777" w:rsidTr="00CE38D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390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14:paraId="02C72FDA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324" w:line="240" w:lineRule="auto"/>
              <w:jc w:val="both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 xml:space="preserve">ACADÉMICOS: Licenciado en economía, ciencias sociales, maestría en economía o áreas afines. </w:t>
            </w:r>
            <w:r>
              <w:rPr>
                <w:b w:val="0"/>
                <w:i/>
                <w:color w:val="000000"/>
                <w:sz w:val="20"/>
                <w:szCs w:val="20"/>
              </w:rPr>
              <w:t xml:space="preserve">Problemas económicos </w:t>
            </w:r>
          </w:p>
          <w:p w14:paraId="2E836CE1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324" w:line="240" w:lineRule="auto"/>
              <w:jc w:val="both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PROFESIONALES: Encontrarse en ejercicio independiente de la profesión como responsable de un área de operaciones o consultor de empresas en el área de operaciones, en un período de tres años</w:t>
            </w:r>
          </w:p>
          <w:p w14:paraId="02F4AD71" w14:textId="77777777" w:rsidR="00CE38D0" w:rsidRDefault="007D628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20"/>
              </w:tabs>
              <w:spacing w:after="324" w:line="240" w:lineRule="auto"/>
              <w:ind w:left="142" w:right="277" w:hanging="142"/>
              <w:jc w:val="both"/>
              <w:rPr>
                <w:sz w:val="20"/>
                <w:szCs w:val="20"/>
              </w:rPr>
            </w:pPr>
            <w:r>
              <w:rPr>
                <w:b w:val="0"/>
                <w:color w:val="000000"/>
                <w:sz w:val="20"/>
                <w:szCs w:val="20"/>
              </w:rPr>
              <w:t>DOCENTES: Tener mínimo un año de experiencia en docencia en un área del conocimiento afín, experiencia en el manejo de TIC y métodos de instrucción centrados en el aprendizaje.</w:t>
            </w:r>
          </w:p>
        </w:tc>
      </w:tr>
    </w:tbl>
    <w:p w14:paraId="60AF3F48" w14:textId="77777777" w:rsidR="00CE38D0" w:rsidRDefault="00CE38D0">
      <w:pPr>
        <w:ind w:left="142" w:right="277" w:hanging="142"/>
      </w:pPr>
    </w:p>
    <w:p w14:paraId="3E1B8BF1" w14:textId="77777777" w:rsidR="00CE38D0" w:rsidRDefault="007D6286">
      <w:pPr>
        <w:spacing w:after="0" w:line="240" w:lineRule="auto"/>
      </w:pPr>
      <w:r>
        <w:br w:type="page"/>
      </w:r>
    </w:p>
    <w:tbl>
      <w:tblPr>
        <w:tblStyle w:val="aff9"/>
        <w:tblW w:w="1439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31"/>
        <w:gridCol w:w="9259"/>
      </w:tblGrid>
      <w:tr w:rsidR="00CE38D0" w14:paraId="64F5A43C" w14:textId="77777777" w:rsidTr="00A75F8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1D46DC6" w14:textId="77777777" w:rsidR="00CE38D0" w:rsidRDefault="007D6286">
            <w:pPr>
              <w:spacing w:after="0"/>
              <w:ind w:left="142" w:right="277" w:hanging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Nombre y firma de los docentes que participaron en su elaboración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41AE0" w14:textId="77777777" w:rsidR="00CE38D0" w:rsidRDefault="007D6286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L.A.P. Carmen Felicitas Rosado Rodríguez</w:t>
            </w:r>
          </w:p>
          <w:p w14:paraId="1C3ADCD3" w14:textId="2BDCFCCB" w:rsidR="00CE38D0" w:rsidRDefault="007D6286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L.A.P. Juan José </w:t>
            </w:r>
            <w:proofErr w:type="spellStart"/>
            <w:r>
              <w:rPr>
                <w:b/>
                <w:sz w:val="20"/>
                <w:szCs w:val="20"/>
              </w:rPr>
              <w:t>Eu</w:t>
            </w:r>
            <w:r w:rsidR="00472C8C">
              <w:rPr>
                <w:b/>
                <w:sz w:val="20"/>
                <w:szCs w:val="20"/>
              </w:rPr>
              <w:t>a</w:t>
            </w:r>
            <w:r>
              <w:rPr>
                <w:b/>
                <w:sz w:val="20"/>
                <w:szCs w:val="20"/>
              </w:rPr>
              <w:t>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Llanes</w:t>
            </w:r>
            <w:proofErr w:type="spellEnd"/>
            <w:r w:rsidR="00472C8C">
              <w:rPr>
                <w:b/>
                <w:sz w:val="20"/>
                <w:szCs w:val="20"/>
              </w:rPr>
              <w:t xml:space="preserve">, </w:t>
            </w:r>
            <w:r>
              <w:rPr>
                <w:b/>
                <w:sz w:val="20"/>
                <w:szCs w:val="20"/>
              </w:rPr>
              <w:t>M.I.A</w:t>
            </w:r>
          </w:p>
          <w:p w14:paraId="2007C3F7" w14:textId="22C8C786" w:rsidR="00472C8C" w:rsidRDefault="00472C8C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Mtra. Sheila Cadena </w:t>
            </w:r>
            <w:proofErr w:type="spellStart"/>
            <w:r>
              <w:rPr>
                <w:b/>
                <w:sz w:val="20"/>
                <w:szCs w:val="20"/>
              </w:rPr>
              <w:t>Cupul</w:t>
            </w:r>
            <w:proofErr w:type="spellEnd"/>
            <w:r>
              <w:rPr>
                <w:b/>
                <w:sz w:val="20"/>
                <w:szCs w:val="20"/>
              </w:rPr>
              <w:t xml:space="preserve"> M.I. A</w:t>
            </w:r>
          </w:p>
        </w:tc>
      </w:tr>
      <w:tr w:rsidR="00CE38D0" w14:paraId="4EDC1174" w14:textId="77777777" w:rsidTr="00A75F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EAA72E8" w14:textId="77777777" w:rsidR="00CE38D0" w:rsidRDefault="007D6286">
            <w:pPr>
              <w:spacing w:after="0"/>
              <w:ind w:left="142" w:right="277" w:hanging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y firma del Presidente de la Academia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6F158" w14:textId="77777777" w:rsidR="00CE38D0" w:rsidRDefault="00CE38D0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21658640" w14:textId="77777777" w:rsidR="00CE38D0" w:rsidRDefault="007D6286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  <w:sz w:val="20"/>
                <w:szCs w:val="20"/>
              </w:rPr>
              <w:t>L.E.  Martha Aurora Cámara López M en A</w:t>
            </w:r>
          </w:p>
        </w:tc>
      </w:tr>
      <w:tr w:rsidR="00CE38D0" w14:paraId="7295B430" w14:textId="77777777" w:rsidTr="00A75F88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B965E90" w14:textId="77777777" w:rsidR="00CE38D0" w:rsidRDefault="007D6286">
            <w:pPr>
              <w:spacing w:after="0"/>
              <w:ind w:left="142" w:right="277" w:hanging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y firma del Secretario de la Academia</w:t>
            </w:r>
          </w:p>
        </w:tc>
        <w:tc>
          <w:tcPr>
            <w:tcW w:w="9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B6A8D6" w14:textId="77777777" w:rsidR="00CE38D0" w:rsidRDefault="00CE38D0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3477CA39" w14:textId="044D7E43" w:rsidR="00CE38D0" w:rsidRDefault="00697A43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L.A.P. Juan José </w:t>
            </w:r>
            <w:proofErr w:type="spellStart"/>
            <w:r>
              <w:rPr>
                <w:b/>
                <w:sz w:val="20"/>
                <w:szCs w:val="20"/>
              </w:rPr>
              <w:t>Euan</w:t>
            </w:r>
            <w:proofErr w:type="spellEnd"/>
            <w:r>
              <w:rPr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sz w:val="20"/>
                <w:szCs w:val="20"/>
              </w:rPr>
              <w:t>Llanes</w:t>
            </w:r>
            <w:proofErr w:type="spellEnd"/>
            <w:r>
              <w:rPr>
                <w:b/>
                <w:sz w:val="20"/>
                <w:szCs w:val="20"/>
              </w:rPr>
              <w:t>, M.I.A.</w:t>
            </w:r>
          </w:p>
        </w:tc>
      </w:tr>
      <w:tr w:rsidR="00CE38D0" w14:paraId="4396ABB6" w14:textId="77777777" w:rsidTr="00A75F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42E9137" w14:textId="77777777" w:rsidR="00CE38D0" w:rsidRDefault="007D6286">
            <w:pPr>
              <w:spacing w:after="0"/>
              <w:ind w:left="142" w:right="277" w:hanging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y firma del Coordinador de Carrera</w:t>
            </w:r>
          </w:p>
        </w:tc>
        <w:tc>
          <w:tcPr>
            <w:tcW w:w="92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03B72A" w14:textId="54EB61FD" w:rsidR="00CE38D0" w:rsidRDefault="00CE38D0">
            <w:pPr>
              <w:tabs>
                <w:tab w:val="left" w:pos="1920"/>
              </w:tabs>
              <w:ind w:left="142" w:right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</w:tr>
      <w:tr w:rsidR="00CE38D0" w14:paraId="0D490ACD" w14:textId="77777777" w:rsidTr="00A75F88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6463CB6" w14:textId="77777777" w:rsidR="00CE38D0" w:rsidRDefault="007D6286">
            <w:pPr>
              <w:spacing w:after="0"/>
              <w:ind w:right="277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y firma del Secretario Académico</w:t>
            </w:r>
          </w:p>
        </w:tc>
        <w:tc>
          <w:tcPr>
            <w:tcW w:w="92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3D28E" w14:textId="77777777" w:rsidR="00CE38D0" w:rsidRDefault="00CE38D0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  <w:p w14:paraId="53B9784D" w14:textId="77777777" w:rsidR="00CE38D0" w:rsidRDefault="00CE38D0" w:rsidP="00697A43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</w:p>
        </w:tc>
      </w:tr>
      <w:tr w:rsidR="00CE38D0" w14:paraId="7D634F36" w14:textId="77777777" w:rsidTr="00A75F8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30125E" w14:textId="77777777" w:rsidR="00CE38D0" w:rsidRDefault="007D6286">
            <w:pPr>
              <w:spacing w:after="0"/>
              <w:ind w:left="142" w:right="277" w:hanging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Nombre y firma del Director de la Facultad o Escuela</w:t>
            </w:r>
          </w:p>
        </w:tc>
        <w:tc>
          <w:tcPr>
            <w:tcW w:w="925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3D8D52" w14:textId="7960EB8D" w:rsidR="00CE38D0" w:rsidRDefault="007D6286">
            <w:pPr>
              <w:tabs>
                <w:tab w:val="left" w:pos="1920"/>
              </w:tabs>
              <w:ind w:left="142" w:right="27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C.P. Carlos Enrique Cruz Mora, M.I.A.</w:t>
            </w:r>
          </w:p>
        </w:tc>
      </w:tr>
      <w:tr w:rsidR="00CE38D0" w14:paraId="412787FB" w14:textId="77777777" w:rsidTr="00A75F88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E2D54F" w14:textId="77777777" w:rsidR="00CE38D0" w:rsidRDefault="007D6286">
            <w:pPr>
              <w:spacing w:after="0"/>
              <w:ind w:left="142" w:right="277" w:hanging="14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 de elaboración o modificación</w:t>
            </w:r>
          </w:p>
        </w:tc>
        <w:tc>
          <w:tcPr>
            <w:tcW w:w="92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E19EE" w14:textId="77777777" w:rsidR="00CE38D0" w:rsidRDefault="00CE38D0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bookmarkStart w:id="2" w:name="_heading=h.30j0zll" w:colFirst="0" w:colLast="0"/>
            <w:bookmarkEnd w:id="2"/>
          </w:p>
          <w:p w14:paraId="7FD59E51" w14:textId="163980A7" w:rsidR="00CE38D0" w:rsidRDefault="00472C8C">
            <w:pPr>
              <w:tabs>
                <w:tab w:val="left" w:pos="1920"/>
              </w:tabs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0"/>
                <w:szCs w:val="20"/>
              </w:rPr>
            </w:pPr>
            <w:bookmarkStart w:id="3" w:name="_heading=h.yk7akzbtdp4s" w:colFirst="0" w:colLast="0"/>
            <w:bookmarkEnd w:id="3"/>
            <w:r>
              <w:rPr>
                <w:b/>
                <w:sz w:val="20"/>
                <w:szCs w:val="20"/>
              </w:rPr>
              <w:t>Enero</w:t>
            </w:r>
            <w:r w:rsidR="007D6286">
              <w:rPr>
                <w:b/>
                <w:sz w:val="20"/>
                <w:szCs w:val="20"/>
              </w:rPr>
              <w:t xml:space="preserve"> de 202</w:t>
            </w:r>
            <w:r>
              <w:rPr>
                <w:b/>
                <w:sz w:val="20"/>
                <w:szCs w:val="20"/>
              </w:rPr>
              <w:t>3</w:t>
            </w:r>
          </w:p>
        </w:tc>
      </w:tr>
    </w:tbl>
    <w:p w14:paraId="24987A15" w14:textId="77777777" w:rsidR="00CE38D0" w:rsidRDefault="00CE38D0">
      <w:pPr>
        <w:ind w:left="142" w:right="277" w:hanging="142"/>
        <w:jc w:val="both"/>
        <w:rPr>
          <w:u w:val="single"/>
        </w:rPr>
      </w:pPr>
    </w:p>
    <w:sectPr w:rsidR="00CE38D0">
      <w:headerReference w:type="default" r:id="rId8"/>
      <w:footerReference w:type="default" r:id="rId9"/>
      <w:pgSz w:w="15840" w:h="12240" w:orient="landscape"/>
      <w:pgMar w:top="720" w:right="720" w:bottom="720" w:left="720" w:header="567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C5087A" w14:textId="77777777" w:rsidR="00711C85" w:rsidRDefault="007D6286">
      <w:pPr>
        <w:spacing w:after="0" w:line="240" w:lineRule="auto"/>
      </w:pPr>
      <w:r>
        <w:separator/>
      </w:r>
    </w:p>
  </w:endnote>
  <w:endnote w:type="continuationSeparator" w:id="0">
    <w:p w14:paraId="4F15180C" w14:textId="77777777" w:rsidR="00711C85" w:rsidRDefault="007D62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ulSlab-Regular">
    <w:altName w:val="Calibri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PaulSlab-Bold">
    <w:altName w:val="Calibri"/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ller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473823" w14:textId="77777777" w:rsidR="00CE38D0" w:rsidRDefault="00CE38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  <w:sz w:val="16"/>
        <w:szCs w:val="16"/>
      </w:rPr>
    </w:pPr>
  </w:p>
  <w:tbl>
    <w:tblPr>
      <w:tblStyle w:val="affb"/>
      <w:tblW w:w="14400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4801"/>
      <w:gridCol w:w="4800"/>
      <w:gridCol w:w="4799"/>
    </w:tblGrid>
    <w:tr w:rsidR="00CE38D0" w14:paraId="38C58EF7" w14:textId="77777777">
      <w:tc>
        <w:tcPr>
          <w:tcW w:w="4801" w:type="dxa"/>
          <w:vAlign w:val="center"/>
        </w:tcPr>
        <w:p w14:paraId="43416ADC" w14:textId="77777777" w:rsidR="00CE38D0" w:rsidRDefault="007D62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R00/0610</w:t>
          </w:r>
        </w:p>
      </w:tc>
      <w:tc>
        <w:tcPr>
          <w:tcW w:w="4800" w:type="dxa"/>
        </w:tcPr>
        <w:p w14:paraId="3FAD5316" w14:textId="0CA5753F" w:rsidR="00CE38D0" w:rsidRDefault="007D62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Página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>PAGE</w:instrText>
          </w:r>
          <w:r>
            <w:rPr>
              <w:sz w:val="16"/>
              <w:szCs w:val="16"/>
            </w:rPr>
            <w:fldChar w:fldCharType="separate"/>
          </w:r>
          <w:r w:rsidR="00A75F88">
            <w:rPr>
              <w:noProof/>
              <w:sz w:val="16"/>
              <w:szCs w:val="16"/>
            </w:rPr>
            <w:t>12</w:t>
          </w:r>
          <w:r>
            <w:rPr>
              <w:sz w:val="16"/>
              <w:szCs w:val="16"/>
            </w:rPr>
            <w:fldChar w:fldCharType="end"/>
          </w:r>
          <w:r>
            <w:rPr>
              <w:sz w:val="16"/>
              <w:szCs w:val="16"/>
            </w:rPr>
            <w:t xml:space="preserve"> de </w:t>
          </w:r>
          <w:r>
            <w:rPr>
              <w:sz w:val="16"/>
              <w:szCs w:val="16"/>
            </w:rPr>
            <w:fldChar w:fldCharType="begin"/>
          </w:r>
          <w:r>
            <w:rPr>
              <w:sz w:val="16"/>
              <w:szCs w:val="16"/>
            </w:rPr>
            <w:instrText>NUMPAGES</w:instrText>
          </w:r>
          <w:r>
            <w:rPr>
              <w:sz w:val="16"/>
              <w:szCs w:val="16"/>
            </w:rPr>
            <w:fldChar w:fldCharType="separate"/>
          </w:r>
          <w:r w:rsidR="00A75F88">
            <w:rPr>
              <w:noProof/>
              <w:sz w:val="16"/>
              <w:szCs w:val="16"/>
            </w:rPr>
            <w:t>12</w:t>
          </w:r>
          <w:r>
            <w:rPr>
              <w:sz w:val="16"/>
              <w:szCs w:val="16"/>
            </w:rPr>
            <w:fldChar w:fldCharType="end"/>
          </w:r>
        </w:p>
      </w:tc>
      <w:tc>
        <w:tcPr>
          <w:tcW w:w="4799" w:type="dxa"/>
        </w:tcPr>
        <w:p w14:paraId="775952AC" w14:textId="77777777" w:rsidR="00CE38D0" w:rsidRDefault="007D62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R-DES-DEP-03</w:t>
          </w:r>
        </w:p>
      </w:tc>
    </w:tr>
  </w:tbl>
  <w:p w14:paraId="0E0A6496" w14:textId="77777777" w:rsidR="00CE38D0" w:rsidRDefault="00CE38D0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903F90" w14:textId="77777777" w:rsidR="00711C85" w:rsidRDefault="007D6286">
      <w:pPr>
        <w:spacing w:after="0" w:line="240" w:lineRule="auto"/>
      </w:pPr>
      <w:r>
        <w:separator/>
      </w:r>
    </w:p>
  </w:footnote>
  <w:footnote w:type="continuationSeparator" w:id="0">
    <w:p w14:paraId="48154039" w14:textId="77777777" w:rsidR="00711C85" w:rsidRDefault="007D62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88B737" w14:textId="77777777" w:rsidR="00CE38D0" w:rsidRDefault="00CE38D0">
    <w:pPr>
      <w:widowControl w:val="0"/>
      <w:pBdr>
        <w:top w:val="nil"/>
        <w:left w:val="nil"/>
        <w:bottom w:val="nil"/>
        <w:right w:val="nil"/>
        <w:between w:val="nil"/>
      </w:pBdr>
      <w:spacing w:after="0"/>
      <w:rPr>
        <w:u w:val="single"/>
      </w:rPr>
    </w:pPr>
  </w:p>
  <w:tbl>
    <w:tblPr>
      <w:tblStyle w:val="affa"/>
      <w:tblW w:w="1440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shd w:val="clear" w:color="auto" w:fill="EEECE1" w:themeFill="background2"/>
      <w:tblLayout w:type="fixed"/>
      <w:tblLook w:val="0400" w:firstRow="0" w:lastRow="0" w:firstColumn="0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CE38D0" w14:paraId="341E3746" w14:textId="77777777" w:rsidTr="00A75F88">
      <w:trPr>
        <w:trHeight w:val="20"/>
      </w:trPr>
      <w:tc>
        <w:tcPr>
          <w:tcW w:w="1784" w:type="dxa"/>
          <w:vMerge w:val="restart"/>
          <w:tcBorders>
            <w:top w:val="nil"/>
            <w:left w:val="nil"/>
            <w:right w:val="nil"/>
          </w:tcBorders>
          <w:shd w:val="clear" w:color="auto" w:fill="EEECE1" w:themeFill="background2"/>
        </w:tcPr>
        <w:p w14:paraId="64E976A5" w14:textId="77777777" w:rsidR="00CE38D0" w:rsidRDefault="007D62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</w:pPr>
          <w:r>
            <w:rPr>
              <w:rFonts w:ascii="Arial" w:eastAsia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4C62E4E6" wp14:editId="08F42519">
                <wp:extent cx="841132" cy="1044164"/>
                <wp:effectExtent l="0" t="0" r="0" b="0"/>
                <wp:docPr id="8" name="image1.png" descr="uac escudo bn ALTA 500px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 descr="uac escudo bn ALTA 500px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34" w:type="dxa"/>
          <w:vMerge w:val="restart"/>
          <w:tcBorders>
            <w:top w:val="nil"/>
            <w:left w:val="nil"/>
            <w:right w:val="nil"/>
          </w:tcBorders>
          <w:shd w:val="clear" w:color="auto" w:fill="EEECE1" w:themeFill="background2"/>
          <w:vAlign w:val="center"/>
        </w:tcPr>
        <w:p w14:paraId="6B798496" w14:textId="77777777" w:rsidR="00CE38D0" w:rsidRDefault="007D6286">
          <w:pPr>
            <w:spacing w:after="0"/>
            <w:jc w:val="center"/>
          </w:pPr>
          <w:r>
            <w:rPr>
              <w:rFonts w:ascii="PaulSlab-Bold" w:eastAsia="PaulSlab-Bold" w:hAnsi="PaulSlab-Bold" w:cs="PaulSlab-Bold"/>
              <w:b/>
              <w:color w:val="1F497D"/>
              <w:sz w:val="32"/>
              <w:szCs w:val="32"/>
            </w:rPr>
            <w:t>UNIVERSIDAD AUTÓNOMA DE CAMPECHE</w:t>
          </w:r>
        </w:p>
      </w:tc>
      <w:tc>
        <w:tcPr>
          <w:tcW w:w="288" w:type="dxa"/>
          <w:tcBorders>
            <w:top w:val="nil"/>
            <w:left w:val="nil"/>
            <w:bottom w:val="nil"/>
            <w:right w:val="nil"/>
          </w:tcBorders>
          <w:shd w:val="clear" w:color="auto" w:fill="EEECE1" w:themeFill="background2"/>
        </w:tcPr>
        <w:p w14:paraId="2FE056DE" w14:textId="77777777" w:rsidR="00CE38D0" w:rsidRDefault="00CE38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</w:p>
      </w:tc>
      <w:tc>
        <w:tcPr>
          <w:tcW w:w="7694" w:type="dxa"/>
          <w:gridSpan w:val="10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EEECE1" w:themeFill="background2"/>
          <w:vAlign w:val="center"/>
        </w:tcPr>
        <w:p w14:paraId="4C715D89" w14:textId="77777777" w:rsidR="00CE38D0" w:rsidRDefault="007D6286">
          <w:pPr>
            <w:spacing w:after="0"/>
            <w:jc w:val="center"/>
            <w:rPr>
              <w:rFonts w:ascii="PaulSlab-Bold" w:eastAsia="PaulSlab-Bold" w:hAnsi="PaulSlab-Bold" w:cs="PaulSlab-Bold"/>
              <w:b/>
              <w:color w:val="1F497D"/>
              <w:sz w:val="32"/>
              <w:szCs w:val="32"/>
            </w:rPr>
          </w:pPr>
          <w:r>
            <w:rPr>
              <w:rFonts w:ascii="PaulSlab-Bold" w:eastAsia="PaulSlab-Bold" w:hAnsi="PaulSlab-Bold" w:cs="PaulSlab-Bold"/>
              <w:b/>
              <w:color w:val="1F497D"/>
              <w:sz w:val="32"/>
              <w:szCs w:val="32"/>
            </w:rPr>
            <w:t>PROGRAMA DE UNIDAD DE APRENDIZAJE</w:t>
          </w:r>
        </w:p>
      </w:tc>
    </w:tr>
    <w:tr w:rsidR="00CE38D0" w14:paraId="221E229E" w14:textId="77777777" w:rsidTr="00A75F88">
      <w:trPr>
        <w:trHeight w:val="20"/>
      </w:trPr>
      <w:tc>
        <w:tcPr>
          <w:tcW w:w="1784" w:type="dxa"/>
          <w:vMerge/>
          <w:tcBorders>
            <w:top w:val="nil"/>
            <w:left w:val="nil"/>
            <w:right w:val="nil"/>
          </w:tcBorders>
          <w:shd w:val="clear" w:color="auto" w:fill="EEECE1" w:themeFill="background2"/>
        </w:tcPr>
        <w:p w14:paraId="063B3E7E" w14:textId="77777777" w:rsidR="00CE38D0" w:rsidRDefault="00CE38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PaulSlab-Bold" w:eastAsia="PaulSlab-Bold" w:hAnsi="PaulSlab-Bold" w:cs="PaulSlab-Bold"/>
              <w:b/>
              <w:color w:val="1F497D"/>
              <w:sz w:val="32"/>
              <w:szCs w:val="32"/>
            </w:rPr>
          </w:pPr>
        </w:p>
      </w:tc>
      <w:tc>
        <w:tcPr>
          <w:tcW w:w="4634" w:type="dxa"/>
          <w:vMerge/>
          <w:tcBorders>
            <w:top w:val="nil"/>
            <w:left w:val="nil"/>
            <w:right w:val="nil"/>
          </w:tcBorders>
          <w:shd w:val="clear" w:color="auto" w:fill="EEECE1" w:themeFill="background2"/>
          <w:vAlign w:val="center"/>
        </w:tcPr>
        <w:p w14:paraId="29D914E2" w14:textId="77777777" w:rsidR="00CE38D0" w:rsidRDefault="00CE38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PaulSlab-Bold" w:eastAsia="PaulSlab-Bold" w:hAnsi="PaulSlab-Bold" w:cs="PaulSlab-Bold"/>
              <w:b/>
              <w:color w:val="1F497D"/>
              <w:sz w:val="32"/>
              <w:szCs w:val="32"/>
            </w:rPr>
          </w:pPr>
        </w:p>
      </w:tc>
      <w:tc>
        <w:tcPr>
          <w:tcW w:w="288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EEECE1" w:themeFill="background2"/>
        </w:tcPr>
        <w:p w14:paraId="0802E2EB" w14:textId="77777777" w:rsidR="00CE38D0" w:rsidRDefault="00CE38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</w:p>
      </w:tc>
      <w:tc>
        <w:tcPr>
          <w:tcW w:w="769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71C8096A" w14:textId="77777777" w:rsidR="00CE38D0" w:rsidRDefault="007D62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  <w:r>
            <w:rPr>
              <w:sz w:val="16"/>
              <w:szCs w:val="16"/>
            </w:rPr>
            <w:t>Nombre de la Unidad de Aprendizaje:</w:t>
          </w:r>
        </w:p>
      </w:tc>
    </w:tr>
    <w:tr w:rsidR="00CE38D0" w14:paraId="74284602" w14:textId="77777777" w:rsidTr="00A75F88">
      <w:trPr>
        <w:trHeight w:val="20"/>
      </w:trPr>
      <w:tc>
        <w:tcPr>
          <w:tcW w:w="1784" w:type="dxa"/>
          <w:vMerge/>
          <w:tcBorders>
            <w:top w:val="nil"/>
            <w:left w:val="nil"/>
            <w:right w:val="nil"/>
          </w:tcBorders>
          <w:shd w:val="clear" w:color="auto" w:fill="EEECE1" w:themeFill="background2"/>
        </w:tcPr>
        <w:p w14:paraId="7922CBA8" w14:textId="77777777" w:rsidR="00CE38D0" w:rsidRDefault="00CE38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</w:pPr>
        </w:p>
      </w:tc>
      <w:tc>
        <w:tcPr>
          <w:tcW w:w="4634" w:type="dxa"/>
          <w:vMerge/>
          <w:tcBorders>
            <w:top w:val="nil"/>
            <w:left w:val="nil"/>
            <w:right w:val="nil"/>
          </w:tcBorders>
          <w:shd w:val="clear" w:color="auto" w:fill="EEECE1" w:themeFill="background2"/>
          <w:vAlign w:val="center"/>
        </w:tcPr>
        <w:p w14:paraId="46EBD814" w14:textId="77777777" w:rsidR="00CE38D0" w:rsidRDefault="00CE38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</w:pPr>
        </w:p>
      </w:tc>
      <w:tc>
        <w:tcPr>
          <w:tcW w:w="288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EEECE1" w:themeFill="background2"/>
        </w:tcPr>
        <w:p w14:paraId="60CD4E68" w14:textId="77777777" w:rsidR="00CE38D0" w:rsidRDefault="00CE38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</w:p>
      </w:tc>
      <w:tc>
        <w:tcPr>
          <w:tcW w:w="769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3F45CF23" w14:textId="77777777" w:rsidR="00CE38D0" w:rsidRDefault="007D6286">
          <w:pPr>
            <w:spacing w:after="0" w:line="240" w:lineRule="auto"/>
            <w:rPr>
              <w:rFonts w:ascii="Aller" w:eastAsia="Aller" w:hAnsi="Aller" w:cs="Aller"/>
              <w:b/>
              <w:sz w:val="20"/>
              <w:szCs w:val="20"/>
            </w:rPr>
          </w:pPr>
          <w:r>
            <w:rPr>
              <w:rFonts w:ascii="Aller" w:eastAsia="Aller" w:hAnsi="Aller" w:cs="Aller"/>
              <w:b/>
              <w:sz w:val="20"/>
              <w:szCs w:val="20"/>
            </w:rPr>
            <w:t>ANÁLISIS DE LA ECONOMÍA MEXICANA</w:t>
          </w:r>
        </w:p>
      </w:tc>
    </w:tr>
    <w:tr w:rsidR="00CE38D0" w14:paraId="66A88B8F" w14:textId="77777777" w:rsidTr="00A75F88">
      <w:trPr>
        <w:trHeight w:val="20"/>
      </w:trPr>
      <w:tc>
        <w:tcPr>
          <w:tcW w:w="1784" w:type="dxa"/>
          <w:vMerge/>
          <w:tcBorders>
            <w:top w:val="nil"/>
            <w:left w:val="nil"/>
            <w:right w:val="nil"/>
          </w:tcBorders>
          <w:shd w:val="clear" w:color="auto" w:fill="EEECE1" w:themeFill="background2"/>
        </w:tcPr>
        <w:p w14:paraId="4812A1D4" w14:textId="77777777" w:rsidR="00CE38D0" w:rsidRDefault="00CE38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ller" w:eastAsia="Aller" w:hAnsi="Aller" w:cs="Aller"/>
              <w:b/>
              <w:sz w:val="20"/>
              <w:szCs w:val="20"/>
            </w:rPr>
          </w:pPr>
        </w:p>
      </w:tc>
      <w:tc>
        <w:tcPr>
          <w:tcW w:w="4634" w:type="dxa"/>
          <w:vMerge/>
          <w:tcBorders>
            <w:top w:val="nil"/>
            <w:left w:val="nil"/>
            <w:right w:val="nil"/>
          </w:tcBorders>
          <w:shd w:val="clear" w:color="auto" w:fill="EEECE1" w:themeFill="background2"/>
          <w:vAlign w:val="center"/>
        </w:tcPr>
        <w:p w14:paraId="0DD71976" w14:textId="77777777" w:rsidR="00CE38D0" w:rsidRDefault="00CE38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ller" w:eastAsia="Aller" w:hAnsi="Aller" w:cs="Aller"/>
              <w:b/>
              <w:sz w:val="20"/>
              <w:szCs w:val="20"/>
            </w:rPr>
          </w:pPr>
        </w:p>
      </w:tc>
      <w:tc>
        <w:tcPr>
          <w:tcW w:w="288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EEECE1" w:themeFill="background2"/>
        </w:tcPr>
        <w:p w14:paraId="0FF8765F" w14:textId="77777777" w:rsidR="00CE38D0" w:rsidRDefault="00CE38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</w:p>
      </w:tc>
      <w:tc>
        <w:tcPr>
          <w:tcW w:w="17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49E1DE52" w14:textId="77777777" w:rsidR="00CE38D0" w:rsidRDefault="007D6286">
          <w:pPr>
            <w:spacing w:after="0" w:line="240" w:lineRule="auto"/>
            <w:jc w:val="center"/>
            <w:rPr>
              <w:rFonts w:ascii="Aller" w:eastAsia="Aller" w:hAnsi="Aller" w:cs="Aller"/>
              <w:sz w:val="16"/>
              <w:szCs w:val="16"/>
            </w:rPr>
          </w:pPr>
          <w:r>
            <w:rPr>
              <w:rFonts w:ascii="Aller" w:eastAsia="Aller" w:hAnsi="Aller" w:cs="Aller"/>
              <w:sz w:val="16"/>
              <w:szCs w:val="16"/>
            </w:rPr>
            <w:t>Créditos:</w:t>
          </w:r>
        </w:p>
      </w:tc>
      <w:tc>
        <w:tcPr>
          <w:tcW w:w="18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791AD863" w14:textId="77777777" w:rsidR="00CE38D0" w:rsidRDefault="007D6286">
          <w:pPr>
            <w:spacing w:after="0" w:line="240" w:lineRule="auto"/>
            <w:jc w:val="center"/>
            <w:rPr>
              <w:rFonts w:ascii="Aller" w:eastAsia="Aller" w:hAnsi="Aller" w:cs="Aller"/>
              <w:sz w:val="16"/>
              <w:szCs w:val="16"/>
            </w:rPr>
          </w:pPr>
          <w:r>
            <w:rPr>
              <w:rFonts w:ascii="Aller" w:eastAsia="Aller" w:hAnsi="Aller" w:cs="Aller"/>
              <w:sz w:val="16"/>
              <w:szCs w:val="16"/>
            </w:rPr>
            <w:t>Créditos:</w:t>
          </w:r>
        </w:p>
      </w:tc>
      <w:tc>
        <w:tcPr>
          <w:tcW w:w="2004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15EC3DB0" w14:textId="77777777" w:rsidR="00CE38D0" w:rsidRDefault="007D6286">
          <w:pPr>
            <w:spacing w:after="0" w:line="240" w:lineRule="auto"/>
            <w:jc w:val="center"/>
            <w:rPr>
              <w:rFonts w:ascii="Aller" w:eastAsia="Aller" w:hAnsi="Aller" w:cs="Aller"/>
              <w:sz w:val="16"/>
              <w:szCs w:val="16"/>
            </w:rPr>
          </w:pPr>
          <w:r>
            <w:rPr>
              <w:rFonts w:ascii="Aller" w:eastAsia="Aller" w:hAnsi="Aller" w:cs="Aller"/>
              <w:sz w:val="16"/>
              <w:szCs w:val="16"/>
            </w:rPr>
            <w:t>Créditos:</w:t>
          </w:r>
        </w:p>
      </w:tc>
      <w:tc>
        <w:tcPr>
          <w:tcW w:w="21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230735D2" w14:textId="77777777" w:rsidR="00CE38D0" w:rsidRDefault="007D6286">
          <w:pPr>
            <w:spacing w:after="0" w:line="240" w:lineRule="auto"/>
            <w:jc w:val="center"/>
            <w:rPr>
              <w:rFonts w:ascii="Aller" w:eastAsia="Aller" w:hAnsi="Aller" w:cs="Aller"/>
              <w:sz w:val="16"/>
              <w:szCs w:val="16"/>
            </w:rPr>
          </w:pPr>
          <w:r>
            <w:rPr>
              <w:rFonts w:ascii="Aller" w:eastAsia="Aller" w:hAnsi="Aller" w:cs="Aller"/>
              <w:sz w:val="16"/>
              <w:szCs w:val="16"/>
            </w:rPr>
            <w:t>Créditos:</w:t>
          </w:r>
        </w:p>
      </w:tc>
    </w:tr>
    <w:tr w:rsidR="00CE38D0" w14:paraId="43057A99" w14:textId="77777777" w:rsidTr="00A75F88">
      <w:trPr>
        <w:trHeight w:val="20"/>
      </w:trPr>
      <w:tc>
        <w:tcPr>
          <w:tcW w:w="1784" w:type="dxa"/>
          <w:vMerge/>
          <w:tcBorders>
            <w:top w:val="nil"/>
            <w:left w:val="nil"/>
            <w:right w:val="nil"/>
          </w:tcBorders>
          <w:shd w:val="clear" w:color="auto" w:fill="EEECE1" w:themeFill="background2"/>
        </w:tcPr>
        <w:p w14:paraId="6AFED7B8" w14:textId="77777777" w:rsidR="00CE38D0" w:rsidRDefault="00CE38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ller" w:eastAsia="Aller" w:hAnsi="Aller" w:cs="Aller"/>
              <w:sz w:val="16"/>
              <w:szCs w:val="16"/>
            </w:rPr>
          </w:pPr>
        </w:p>
      </w:tc>
      <w:tc>
        <w:tcPr>
          <w:tcW w:w="4634" w:type="dxa"/>
          <w:vMerge/>
          <w:tcBorders>
            <w:top w:val="nil"/>
            <w:left w:val="nil"/>
            <w:right w:val="nil"/>
          </w:tcBorders>
          <w:shd w:val="clear" w:color="auto" w:fill="EEECE1" w:themeFill="background2"/>
          <w:vAlign w:val="center"/>
        </w:tcPr>
        <w:p w14:paraId="4DA6A7D4" w14:textId="77777777" w:rsidR="00CE38D0" w:rsidRDefault="00CE38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ller" w:eastAsia="Aller" w:hAnsi="Aller" w:cs="Aller"/>
              <w:sz w:val="16"/>
              <w:szCs w:val="16"/>
            </w:rPr>
          </w:pPr>
        </w:p>
      </w:tc>
      <w:tc>
        <w:tcPr>
          <w:tcW w:w="288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EEECE1" w:themeFill="background2"/>
        </w:tcPr>
        <w:p w14:paraId="0D813EC5" w14:textId="77777777" w:rsidR="00CE38D0" w:rsidRDefault="00CE38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</w:p>
      </w:tc>
      <w:tc>
        <w:tcPr>
          <w:tcW w:w="171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3251BB5F" w14:textId="77777777" w:rsidR="00CE38D0" w:rsidRDefault="007D6286">
          <w:pPr>
            <w:spacing w:after="0" w:line="240" w:lineRule="auto"/>
            <w:jc w:val="center"/>
            <w:rPr>
              <w:rFonts w:ascii="Aller" w:eastAsia="Aller" w:hAnsi="Aller" w:cs="Aller"/>
              <w:b/>
              <w:sz w:val="20"/>
              <w:szCs w:val="20"/>
            </w:rPr>
          </w:pPr>
          <w:r>
            <w:rPr>
              <w:rFonts w:ascii="Aller" w:eastAsia="Aller" w:hAnsi="Aller" w:cs="Aller"/>
              <w:b/>
              <w:sz w:val="20"/>
              <w:szCs w:val="20"/>
            </w:rPr>
            <w:t>4</w:t>
          </w:r>
        </w:p>
      </w:tc>
      <w:tc>
        <w:tcPr>
          <w:tcW w:w="18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048E0102" w14:textId="77777777" w:rsidR="00CE38D0" w:rsidRDefault="007D6286">
          <w:pPr>
            <w:spacing w:after="0" w:line="240" w:lineRule="auto"/>
            <w:jc w:val="center"/>
            <w:rPr>
              <w:rFonts w:ascii="Aller" w:eastAsia="Aller" w:hAnsi="Aller" w:cs="Aller"/>
              <w:b/>
              <w:sz w:val="20"/>
              <w:szCs w:val="20"/>
            </w:rPr>
          </w:pPr>
          <w:r>
            <w:rPr>
              <w:rFonts w:ascii="Aller" w:eastAsia="Aller" w:hAnsi="Aller" w:cs="Aller"/>
              <w:b/>
              <w:sz w:val="20"/>
              <w:szCs w:val="20"/>
            </w:rPr>
            <w:t>4</w:t>
          </w:r>
        </w:p>
      </w:tc>
      <w:tc>
        <w:tcPr>
          <w:tcW w:w="2004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56C966DE" w14:textId="77777777" w:rsidR="00CE38D0" w:rsidRDefault="007D6286">
          <w:pPr>
            <w:spacing w:after="0" w:line="240" w:lineRule="auto"/>
            <w:jc w:val="center"/>
            <w:rPr>
              <w:rFonts w:ascii="Aller" w:eastAsia="Aller" w:hAnsi="Aller" w:cs="Aller"/>
              <w:b/>
              <w:sz w:val="20"/>
              <w:szCs w:val="20"/>
            </w:rPr>
          </w:pPr>
          <w:r>
            <w:rPr>
              <w:rFonts w:ascii="Aller" w:eastAsia="Aller" w:hAnsi="Aller" w:cs="Aller"/>
              <w:b/>
              <w:sz w:val="20"/>
              <w:szCs w:val="20"/>
            </w:rPr>
            <w:t>4</w:t>
          </w:r>
        </w:p>
      </w:tc>
      <w:tc>
        <w:tcPr>
          <w:tcW w:w="21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077C34E2" w14:textId="77777777" w:rsidR="00CE38D0" w:rsidRDefault="007D6286">
          <w:pPr>
            <w:spacing w:after="0" w:line="240" w:lineRule="auto"/>
            <w:jc w:val="center"/>
            <w:rPr>
              <w:rFonts w:ascii="Aller" w:eastAsia="Aller" w:hAnsi="Aller" w:cs="Aller"/>
              <w:b/>
              <w:sz w:val="20"/>
              <w:szCs w:val="20"/>
            </w:rPr>
          </w:pPr>
          <w:r>
            <w:rPr>
              <w:rFonts w:ascii="Aller" w:eastAsia="Aller" w:hAnsi="Aller" w:cs="Aller"/>
              <w:b/>
              <w:sz w:val="20"/>
              <w:szCs w:val="20"/>
            </w:rPr>
            <w:t>4</w:t>
          </w:r>
        </w:p>
      </w:tc>
    </w:tr>
    <w:tr w:rsidR="00CE38D0" w14:paraId="5D20E19F" w14:textId="77777777" w:rsidTr="00A75F88">
      <w:trPr>
        <w:trHeight w:val="20"/>
      </w:trPr>
      <w:tc>
        <w:tcPr>
          <w:tcW w:w="1784" w:type="dxa"/>
          <w:vMerge/>
          <w:tcBorders>
            <w:top w:val="nil"/>
            <w:left w:val="nil"/>
            <w:right w:val="nil"/>
          </w:tcBorders>
          <w:shd w:val="clear" w:color="auto" w:fill="EEECE1" w:themeFill="background2"/>
        </w:tcPr>
        <w:p w14:paraId="443D17C6" w14:textId="77777777" w:rsidR="00CE38D0" w:rsidRDefault="00CE38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ller" w:eastAsia="Aller" w:hAnsi="Aller" w:cs="Aller"/>
              <w:b/>
              <w:sz w:val="20"/>
              <w:szCs w:val="20"/>
            </w:rPr>
          </w:pPr>
        </w:p>
      </w:tc>
      <w:tc>
        <w:tcPr>
          <w:tcW w:w="4634" w:type="dxa"/>
          <w:vMerge/>
          <w:tcBorders>
            <w:top w:val="nil"/>
            <w:left w:val="nil"/>
            <w:right w:val="nil"/>
          </w:tcBorders>
          <w:shd w:val="clear" w:color="auto" w:fill="EEECE1" w:themeFill="background2"/>
          <w:vAlign w:val="center"/>
        </w:tcPr>
        <w:p w14:paraId="76C5D8C0" w14:textId="77777777" w:rsidR="00CE38D0" w:rsidRDefault="00CE38D0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/>
            <w:rPr>
              <w:rFonts w:ascii="Aller" w:eastAsia="Aller" w:hAnsi="Aller" w:cs="Aller"/>
              <w:b/>
              <w:sz w:val="20"/>
              <w:szCs w:val="20"/>
            </w:rPr>
          </w:pPr>
        </w:p>
      </w:tc>
      <w:tc>
        <w:tcPr>
          <w:tcW w:w="288" w:type="dxa"/>
          <w:tcBorders>
            <w:top w:val="nil"/>
            <w:left w:val="nil"/>
            <w:bottom w:val="nil"/>
            <w:right w:val="single" w:sz="4" w:space="0" w:color="auto"/>
          </w:tcBorders>
          <w:shd w:val="clear" w:color="auto" w:fill="EEECE1" w:themeFill="background2"/>
        </w:tcPr>
        <w:p w14:paraId="1F192514" w14:textId="77777777" w:rsidR="00CE38D0" w:rsidRDefault="00CE38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</w:p>
      </w:tc>
      <w:tc>
        <w:tcPr>
          <w:tcW w:w="769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22B03653" w14:textId="77777777" w:rsidR="00CE38D0" w:rsidRDefault="007D62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  <w:r>
            <w:rPr>
              <w:sz w:val="16"/>
              <w:szCs w:val="16"/>
            </w:rPr>
            <w:t>Nombre de la(s) academia(s) que lo aprobó(aron):</w:t>
          </w:r>
        </w:p>
      </w:tc>
    </w:tr>
    <w:tr w:rsidR="00CE38D0" w14:paraId="00E164B4" w14:textId="77777777" w:rsidTr="00A75F88">
      <w:trPr>
        <w:trHeight w:val="20"/>
      </w:trPr>
      <w:tc>
        <w:tcPr>
          <w:tcW w:w="6418" w:type="dxa"/>
          <w:gridSpan w:val="2"/>
          <w:shd w:val="clear" w:color="auto" w:fill="EEECE1" w:themeFill="background2"/>
          <w:vAlign w:val="center"/>
        </w:tcPr>
        <w:p w14:paraId="517C77F0" w14:textId="77777777" w:rsidR="00CE38D0" w:rsidRDefault="007D62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  <w:r>
            <w:rPr>
              <w:sz w:val="16"/>
              <w:szCs w:val="16"/>
            </w:rPr>
            <w:t>Facultad(es)/Escuela(s):</w:t>
          </w:r>
        </w:p>
      </w:tc>
      <w:tc>
        <w:tcPr>
          <w:tcW w:w="288" w:type="dxa"/>
          <w:tcBorders>
            <w:top w:val="nil"/>
            <w:bottom w:val="nil"/>
            <w:right w:val="single" w:sz="4" w:space="0" w:color="auto"/>
          </w:tcBorders>
          <w:shd w:val="clear" w:color="auto" w:fill="EEECE1" w:themeFill="background2"/>
        </w:tcPr>
        <w:p w14:paraId="2F121099" w14:textId="77777777" w:rsidR="00CE38D0" w:rsidRDefault="00CE38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</w:p>
      </w:tc>
      <w:tc>
        <w:tcPr>
          <w:tcW w:w="769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63139253" w14:textId="77777777" w:rsidR="00CE38D0" w:rsidRDefault="007D62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/>
            <w:rPr>
              <w:b/>
            </w:rPr>
          </w:pPr>
          <w:r>
            <w:rPr>
              <w:rFonts w:ascii="Aller" w:eastAsia="Aller" w:hAnsi="Aller" w:cs="Aller"/>
              <w:b/>
              <w:sz w:val="20"/>
              <w:szCs w:val="20"/>
            </w:rPr>
            <w:t>Economía</w:t>
          </w:r>
        </w:p>
      </w:tc>
    </w:tr>
    <w:tr w:rsidR="00CE38D0" w14:paraId="10B7ED85" w14:textId="77777777" w:rsidTr="00A75F88">
      <w:trPr>
        <w:trHeight w:val="20"/>
      </w:trPr>
      <w:tc>
        <w:tcPr>
          <w:tcW w:w="6418" w:type="dxa"/>
          <w:gridSpan w:val="2"/>
          <w:shd w:val="clear" w:color="auto" w:fill="EEECE1" w:themeFill="background2"/>
          <w:vAlign w:val="center"/>
        </w:tcPr>
        <w:p w14:paraId="61E10C1B" w14:textId="77777777" w:rsidR="00CE38D0" w:rsidRDefault="007D62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b/>
            </w:rPr>
          </w:pPr>
          <w:r>
            <w:rPr>
              <w:b/>
            </w:rPr>
            <w:t>FACULTAD DE CONTADURÍA Y ADMINISTRACIÓN</w:t>
          </w:r>
        </w:p>
      </w:tc>
      <w:tc>
        <w:tcPr>
          <w:tcW w:w="288" w:type="dxa"/>
          <w:tcBorders>
            <w:top w:val="nil"/>
            <w:bottom w:val="nil"/>
            <w:right w:val="single" w:sz="4" w:space="0" w:color="auto"/>
          </w:tcBorders>
          <w:shd w:val="clear" w:color="auto" w:fill="EEECE1" w:themeFill="background2"/>
        </w:tcPr>
        <w:p w14:paraId="119A42ED" w14:textId="77777777" w:rsidR="00CE38D0" w:rsidRDefault="00CE38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</w:p>
      </w:tc>
      <w:tc>
        <w:tcPr>
          <w:tcW w:w="415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6606383D" w14:textId="77777777" w:rsidR="00CE38D0" w:rsidRDefault="007D6286">
          <w:pPr>
            <w:spacing w:after="0" w:line="240" w:lineRule="auto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Área:</w:t>
          </w:r>
        </w:p>
      </w:tc>
      <w:tc>
        <w:tcPr>
          <w:tcW w:w="1719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17A87A91" w14:textId="77777777" w:rsidR="00CE38D0" w:rsidRDefault="007D6286">
          <w:pPr>
            <w:spacing w:after="0" w:line="240" w:lineRule="auto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Núcleo:</w:t>
          </w:r>
        </w:p>
      </w:tc>
      <w:tc>
        <w:tcPr>
          <w:tcW w:w="1820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3572D090" w14:textId="77777777" w:rsidR="00CE38D0" w:rsidRDefault="007D6286">
          <w:pPr>
            <w:spacing w:after="0" w:line="240" w:lineRule="auto"/>
            <w:jc w:val="center"/>
            <w:rPr>
              <w:sz w:val="16"/>
              <w:szCs w:val="16"/>
            </w:rPr>
          </w:pPr>
          <w:r>
            <w:rPr>
              <w:sz w:val="16"/>
              <w:szCs w:val="16"/>
            </w:rPr>
            <w:t>Tipo:</w:t>
          </w:r>
        </w:p>
      </w:tc>
    </w:tr>
    <w:tr w:rsidR="00CE38D0" w14:paraId="31DB37F8" w14:textId="77777777" w:rsidTr="00A75F88">
      <w:trPr>
        <w:trHeight w:val="20"/>
      </w:trPr>
      <w:tc>
        <w:tcPr>
          <w:tcW w:w="6418" w:type="dxa"/>
          <w:gridSpan w:val="2"/>
          <w:shd w:val="clear" w:color="auto" w:fill="EEECE1" w:themeFill="background2"/>
          <w:vAlign w:val="center"/>
        </w:tcPr>
        <w:p w14:paraId="7B1FCC8C" w14:textId="77777777" w:rsidR="00CE38D0" w:rsidRDefault="007D628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  <w:r>
            <w:rPr>
              <w:sz w:val="16"/>
              <w:szCs w:val="16"/>
            </w:rPr>
            <w:t>Programa(s) Educativo(s):</w:t>
          </w:r>
        </w:p>
      </w:tc>
      <w:tc>
        <w:tcPr>
          <w:tcW w:w="288" w:type="dxa"/>
          <w:tcBorders>
            <w:top w:val="nil"/>
            <w:bottom w:val="nil"/>
            <w:right w:val="single" w:sz="4" w:space="0" w:color="auto"/>
          </w:tcBorders>
          <w:shd w:val="clear" w:color="auto" w:fill="EEECE1" w:themeFill="background2"/>
        </w:tcPr>
        <w:p w14:paraId="0DF710C5" w14:textId="77777777" w:rsidR="00CE38D0" w:rsidRDefault="00CE38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</w:p>
      </w:tc>
      <w:tc>
        <w:tcPr>
          <w:tcW w:w="4155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5A4B1D6C" w14:textId="77777777" w:rsidR="00CE38D0" w:rsidRDefault="007D6286">
          <w:pPr>
            <w:spacing w:after="0" w:line="240" w:lineRule="auto"/>
            <w:jc w:val="center"/>
            <w:rPr>
              <w:rFonts w:ascii="Aller" w:eastAsia="Aller" w:hAnsi="Aller" w:cs="Aller"/>
              <w:b/>
              <w:sz w:val="20"/>
              <w:szCs w:val="20"/>
            </w:rPr>
          </w:pPr>
          <w:r>
            <w:rPr>
              <w:rFonts w:ascii="Aller" w:eastAsia="Aller" w:hAnsi="Aller" w:cs="Aller"/>
              <w:b/>
              <w:sz w:val="20"/>
              <w:szCs w:val="20"/>
            </w:rPr>
            <w:t>Otras</w:t>
          </w:r>
        </w:p>
      </w:tc>
      <w:tc>
        <w:tcPr>
          <w:tcW w:w="1719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0EB4997F" w14:textId="77777777" w:rsidR="00CE38D0" w:rsidRDefault="007D6286">
          <w:pPr>
            <w:spacing w:after="0" w:line="240" w:lineRule="auto"/>
            <w:jc w:val="center"/>
            <w:rPr>
              <w:rFonts w:ascii="Aller" w:eastAsia="Aller" w:hAnsi="Aller" w:cs="Aller"/>
              <w:b/>
              <w:sz w:val="20"/>
              <w:szCs w:val="20"/>
            </w:rPr>
          </w:pPr>
          <w:r>
            <w:rPr>
              <w:rFonts w:ascii="Aller" w:eastAsia="Aller" w:hAnsi="Aller" w:cs="Aller"/>
              <w:b/>
              <w:sz w:val="20"/>
              <w:szCs w:val="20"/>
            </w:rPr>
            <w:t>Sustantiva</w:t>
          </w:r>
        </w:p>
      </w:tc>
      <w:tc>
        <w:tcPr>
          <w:tcW w:w="1820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417147C5" w14:textId="77777777" w:rsidR="00CE38D0" w:rsidRDefault="007D6286">
          <w:pPr>
            <w:spacing w:after="0" w:line="240" w:lineRule="auto"/>
            <w:jc w:val="center"/>
            <w:rPr>
              <w:rFonts w:ascii="Aller" w:eastAsia="Aller" w:hAnsi="Aller" w:cs="Aller"/>
              <w:b/>
              <w:sz w:val="20"/>
              <w:szCs w:val="20"/>
            </w:rPr>
          </w:pPr>
          <w:r>
            <w:rPr>
              <w:rFonts w:ascii="Aller" w:eastAsia="Aller" w:hAnsi="Aller" w:cs="Aller"/>
              <w:b/>
              <w:sz w:val="20"/>
              <w:szCs w:val="20"/>
            </w:rPr>
            <w:t>Obligatoria</w:t>
          </w:r>
        </w:p>
      </w:tc>
    </w:tr>
    <w:tr w:rsidR="00CE38D0" w14:paraId="4B1F80C2" w14:textId="77777777" w:rsidTr="00A75F88">
      <w:trPr>
        <w:trHeight w:val="20"/>
      </w:trPr>
      <w:tc>
        <w:tcPr>
          <w:tcW w:w="6418" w:type="dxa"/>
          <w:gridSpan w:val="2"/>
          <w:shd w:val="clear" w:color="auto" w:fill="EEECE1" w:themeFill="background2"/>
          <w:vAlign w:val="center"/>
        </w:tcPr>
        <w:p w14:paraId="41FEF20C" w14:textId="5DBE2759" w:rsidR="00CE38D0" w:rsidRDefault="007D6286">
          <w:pPr>
            <w:spacing w:after="0" w:line="240" w:lineRule="auto"/>
            <w:rPr>
              <w:b/>
            </w:rPr>
          </w:pPr>
          <w:r>
            <w:rPr>
              <w:b/>
            </w:rPr>
            <w:t xml:space="preserve">LICENCIATURA EN </w:t>
          </w:r>
          <w:r w:rsidR="001762EE">
            <w:rPr>
              <w:b/>
            </w:rPr>
            <w:t>CONTADURÍA</w:t>
          </w:r>
        </w:p>
      </w:tc>
      <w:tc>
        <w:tcPr>
          <w:tcW w:w="288" w:type="dxa"/>
          <w:tcBorders>
            <w:top w:val="nil"/>
            <w:bottom w:val="nil"/>
            <w:right w:val="single" w:sz="4" w:space="0" w:color="auto"/>
          </w:tcBorders>
          <w:shd w:val="clear" w:color="auto" w:fill="EEECE1" w:themeFill="background2"/>
        </w:tcPr>
        <w:p w14:paraId="6C987EBD" w14:textId="77777777" w:rsidR="00CE38D0" w:rsidRDefault="00CE38D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</w:pPr>
        </w:p>
      </w:tc>
      <w:tc>
        <w:tcPr>
          <w:tcW w:w="5275" w:type="dxa"/>
          <w:gridSpan w:val="4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31430455" w14:textId="77777777" w:rsidR="00CE38D0" w:rsidRDefault="007D6286">
          <w:pPr>
            <w:spacing w:after="0" w:line="240" w:lineRule="auto"/>
            <w:rPr>
              <w:sz w:val="16"/>
              <w:szCs w:val="16"/>
            </w:rPr>
          </w:pPr>
          <w:r>
            <w:rPr>
              <w:sz w:val="16"/>
              <w:szCs w:val="16"/>
            </w:rPr>
            <w:t>Unidad de Aprendizaje práctica de acuerdo al art. 57 RGA :</w:t>
          </w:r>
        </w:p>
      </w:tc>
      <w:tc>
        <w:tcPr>
          <w:tcW w:w="45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730A0B77" w14:textId="77777777" w:rsidR="00CE38D0" w:rsidRDefault="007D6286">
          <w:pPr>
            <w:spacing w:after="0" w:line="240" w:lineRule="auto"/>
            <w:rPr>
              <w:sz w:val="16"/>
              <w:szCs w:val="16"/>
            </w:rPr>
          </w:pPr>
          <w:r>
            <w:rPr>
              <w:sz w:val="16"/>
              <w:szCs w:val="16"/>
            </w:rPr>
            <w:t>Sí:</w:t>
          </w:r>
        </w:p>
      </w:tc>
      <w:tc>
        <w:tcPr>
          <w:tcW w:w="71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6366C538" w14:textId="77777777" w:rsidR="00CE38D0" w:rsidRDefault="00CE38D0">
          <w:pPr>
            <w:spacing w:after="0" w:line="240" w:lineRule="auto"/>
            <w:jc w:val="center"/>
            <w:rPr>
              <w:b/>
              <w:sz w:val="16"/>
              <w:szCs w:val="16"/>
            </w:rPr>
          </w:pPr>
        </w:p>
      </w:tc>
      <w:tc>
        <w:tcPr>
          <w:tcW w:w="57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78A8F23F" w14:textId="77777777" w:rsidR="00CE38D0" w:rsidRDefault="007D6286">
          <w:pPr>
            <w:spacing w:after="0" w:line="240" w:lineRule="auto"/>
            <w:rPr>
              <w:sz w:val="16"/>
              <w:szCs w:val="16"/>
            </w:rPr>
          </w:pPr>
          <w:r>
            <w:rPr>
              <w:sz w:val="16"/>
              <w:szCs w:val="16"/>
            </w:rPr>
            <w:t>No:</w:t>
          </w:r>
        </w:p>
      </w:tc>
      <w:tc>
        <w:tcPr>
          <w:tcW w:w="67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EEECE1" w:themeFill="background2"/>
          <w:vAlign w:val="center"/>
        </w:tcPr>
        <w:p w14:paraId="0462533A" w14:textId="77777777" w:rsidR="00CE38D0" w:rsidRDefault="007D6286">
          <w:pPr>
            <w:spacing w:after="0" w:line="240" w:lineRule="auto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X</w:t>
          </w:r>
        </w:p>
      </w:tc>
    </w:tr>
  </w:tbl>
  <w:p w14:paraId="129B5E28" w14:textId="77777777" w:rsidR="00CE38D0" w:rsidRDefault="00CE38D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0971B7"/>
    <w:multiLevelType w:val="multilevel"/>
    <w:tmpl w:val="88D286E6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8D0"/>
    <w:rsid w:val="001762EE"/>
    <w:rsid w:val="00287DC1"/>
    <w:rsid w:val="003C5967"/>
    <w:rsid w:val="00472C8C"/>
    <w:rsid w:val="004B413E"/>
    <w:rsid w:val="005B3803"/>
    <w:rsid w:val="00697A43"/>
    <w:rsid w:val="006C4382"/>
    <w:rsid w:val="00711C85"/>
    <w:rsid w:val="007308A1"/>
    <w:rsid w:val="007A6659"/>
    <w:rsid w:val="007D6286"/>
    <w:rsid w:val="007E481E"/>
    <w:rsid w:val="008B4597"/>
    <w:rsid w:val="00966425"/>
    <w:rsid w:val="00A75F88"/>
    <w:rsid w:val="00B275AA"/>
    <w:rsid w:val="00BB51EF"/>
    <w:rsid w:val="00C46B0E"/>
    <w:rsid w:val="00CB7A9F"/>
    <w:rsid w:val="00CE3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8AB9C8"/>
  <w15:docId w15:val="{566E57BE-C83F-0D49-A983-CD926F0D9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aulSlab-Regular" w:eastAsia="PaulSlab-Regular" w:hAnsi="PaulSlab-Regular" w:cs="PaulSlab-Regular"/>
        <w:sz w:val="18"/>
        <w:szCs w:val="18"/>
        <w:lang w:val="es-ES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A1C99"/>
    <w:rPr>
      <w:szCs w:val="22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eMA">
    <w:name w:val="teMA"/>
    <w:basedOn w:val="Normal"/>
    <w:rsid w:val="007356B0"/>
    <w:pPr>
      <w:spacing w:after="0" w:line="240" w:lineRule="auto"/>
      <w:ind w:firstLine="284"/>
    </w:pPr>
    <w:rPr>
      <w:rFonts w:ascii="Univers" w:eastAsia="Times New Roman" w:hAnsi="Univers"/>
      <w:szCs w:val="18"/>
      <w:lang w:val="es-ES_tradnl" w:eastAsia="es-ES"/>
    </w:rPr>
  </w:style>
  <w:style w:type="paragraph" w:customStyle="1" w:styleId="texto">
    <w:name w:val="texto"/>
    <w:basedOn w:val="Normal"/>
    <w:rsid w:val="007356B0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  <w:style w:type="paragraph" w:styleId="Sinespaciado">
    <w:name w:val="No Spacing"/>
    <w:uiPriority w:val="1"/>
    <w:qFormat/>
    <w:rsid w:val="007356B0"/>
    <w:rPr>
      <w:sz w:val="22"/>
      <w:szCs w:val="22"/>
      <w:lang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  <w:tblStylePr w:type="firstRow">
      <w:rPr>
        <w:b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a9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a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  <w:tblStylePr w:type="firstRow">
      <w:rPr>
        <w:b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ab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ac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d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e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0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1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2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3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4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5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6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7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  <w:tblStylePr w:type="firstRow">
      <w:rPr>
        <w:b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af8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9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  <w:tblStylePr w:type="firstRow">
      <w:rPr>
        <w:b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afa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afb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c">
    <w:basedOn w:val="TableNormal1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d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e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f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f0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f1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f2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f3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f4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f5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f6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  <w:tblStylePr w:type="firstRow">
      <w:rPr>
        <w:b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aff7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f8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  <w:tblStylePr w:type="firstRow">
      <w:rPr>
        <w:b/>
        <w:i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i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i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i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aff9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affa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  <w:style w:type="table" w:customStyle="1" w:styleId="affb">
    <w:basedOn w:val="TableNormal0"/>
    <w:rPr>
      <w:rFonts w:ascii="Cambria" w:eastAsia="Cambria" w:hAnsi="Cambria" w:cs="Cambria"/>
      <w:color w:val="000000"/>
      <w:sz w:val="22"/>
      <w:szCs w:val="22"/>
    </w:rPr>
    <w:tblPr>
      <w:tblStyleRowBandSize w:val="1"/>
      <w:tblStyleColBandSize w:val="1"/>
      <w:tblCellMar>
        <w:left w:w="115" w:type="dxa"/>
        <w:right w:w="115" w:type="dxa"/>
      </w:tblCellMar>
    </w:tblPr>
    <w:tcPr>
      <w:shd w:val="clear" w:color="auto" w:fill="C0C0C0"/>
    </w:tc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dTH1wTD7NUb+S/qdDyqA5yKtd+g==">AMUW2mUsrAMyieV51TGQ113zt3leA5WkGFwz6OuVNs4A7ivQ36+zQzRTB7Q/dTPCqb1IQRZs6OBkA4z6UFhk2Aegi9HJogrnSy2cgXWOBssKhjY5Kn/PEWDq1Ybq4S0lafqtyaY8T8AJR3Pos6QQBD2pPU4uCIsvKw==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12</Pages>
  <Words>1557</Words>
  <Characters>8564</Characters>
  <Application>Microsoft Office Word</Application>
  <DocSecurity>0</DocSecurity>
  <Lines>71</Lines>
  <Paragraphs>20</Paragraphs>
  <ScaleCrop>false</ScaleCrop>
  <Company/>
  <LinksUpToDate>false</LinksUpToDate>
  <CharactersWithSpaces>10101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Román Raúl Cruz Millán</dc:creator>
  <cp:lastModifiedBy>uac</cp:lastModifiedBy>
  <cp:revision>23</cp:revision>
  <dcterms:created xsi:type="dcterms:W3CDTF">2022-01-21T21:32:00Z</dcterms:created>
  <dcterms:modified xsi:type="dcterms:W3CDTF">2023-05-03T19:52:00Z</dcterms:modified>
</cp:coreProperties>
</file>