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A669D8" w:rsidRPr="00120D4C" w14:paraId="5C151AB1" w14:textId="77777777" w:rsidTr="008E018E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4F2F13BD" w14:textId="77777777" w:rsidR="00A669D8" w:rsidRPr="0090400E" w:rsidRDefault="00A669D8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A669D8" w:rsidRPr="00120D4C" w14:paraId="68F0B090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30ADDAC2" w14:textId="77777777" w:rsidR="00A669D8" w:rsidRPr="0090400E" w:rsidRDefault="00A669D8" w:rsidP="0051544E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18AE11E1" w14:textId="77777777" w:rsidR="00A669D8" w:rsidRPr="00A518EB" w:rsidRDefault="00AD56B8" w:rsidP="00AD56B8">
            <w:pPr>
              <w:spacing w:after="0" w:line="240" w:lineRule="auto"/>
              <w:ind w:left="142" w:right="277" w:hanging="142"/>
              <w:jc w:val="both"/>
              <w:rPr>
                <w:lang w:val="es-MX"/>
              </w:rPr>
            </w:pPr>
            <w:r>
              <w:rPr>
                <w:rFonts w:ascii="Bahnschrift" w:hAnsi="Bahnschrift"/>
                <w:sz w:val="20"/>
                <w:szCs w:val="20"/>
                <w:lang w:val="es-MX"/>
              </w:rPr>
              <w:t xml:space="preserve">  </w:t>
            </w:r>
            <w:r w:rsidRPr="0003642F">
              <w:rPr>
                <w:rFonts w:ascii="Bahnschrift" w:hAnsi="Bahnschrift"/>
                <w:sz w:val="20"/>
                <w:szCs w:val="20"/>
                <w:lang w:val="es-MX"/>
              </w:rPr>
              <w:t>Habilidades de investigación y cognitivas, capacidad metodológica e individual, desarrollo de la lectura y-escritura de textos técnicos y científicos y compromiso social.</w:t>
            </w:r>
          </w:p>
        </w:tc>
      </w:tr>
      <w:tr w:rsidR="00A669D8" w:rsidRPr="00120D4C" w14:paraId="1301FEBA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74B27D9E" w14:textId="77777777" w:rsidR="00A669D8" w:rsidRPr="0090400E" w:rsidRDefault="00A669D8" w:rsidP="0051544E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7E8A1985" w14:textId="241EDF67" w:rsidR="00A669D8" w:rsidRPr="00A518EB" w:rsidRDefault="00AD56B8" w:rsidP="00AD56B8">
            <w:pPr>
              <w:spacing w:after="0" w:line="240" w:lineRule="auto"/>
              <w:ind w:left="142" w:right="277" w:hanging="142"/>
              <w:jc w:val="both"/>
              <w:rPr>
                <w:lang w:val="es-MX"/>
              </w:rPr>
            </w:pPr>
            <w:r>
              <w:rPr>
                <w:rFonts w:ascii="Bahnschrift" w:hAnsi="Bahnschrift" w:cs="Arial"/>
                <w:bCs/>
                <w:sz w:val="20"/>
                <w:szCs w:val="20"/>
              </w:rPr>
              <w:t xml:space="preserve">  </w:t>
            </w:r>
            <w:r w:rsidRPr="0003642F">
              <w:rPr>
                <w:rFonts w:ascii="Bahnschrift" w:hAnsi="Bahnschrift" w:cs="Arial"/>
                <w:bCs/>
                <w:sz w:val="20"/>
                <w:szCs w:val="20"/>
              </w:rPr>
              <w:t>Diseñar, interpretar y valuar, sistemas y procedimientos de información financiera y contable, para la toma de decisiones gerenciales e implementar una adecuada planeación fiscal, para optimizar la productividad y competencia de las empresas.</w:t>
            </w:r>
          </w:p>
        </w:tc>
      </w:tr>
      <w:tr w:rsidR="00AD56B8" w:rsidRPr="00120D4C" w14:paraId="05C8921E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4E95DF57" w14:textId="77777777" w:rsidR="00AD56B8" w:rsidRPr="0090400E" w:rsidRDefault="00AD56B8" w:rsidP="0051544E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66A5E82A" w14:textId="77777777" w:rsidR="00AD56B8" w:rsidRPr="0003642F" w:rsidRDefault="00AD56B8" w:rsidP="00422206">
            <w:pPr>
              <w:spacing w:after="0" w:line="240" w:lineRule="auto"/>
              <w:ind w:left="142" w:right="277" w:hanging="142"/>
              <w:jc w:val="both"/>
              <w:rPr>
                <w:rFonts w:ascii="Bahnschrift" w:hAnsi="Bahnschrift"/>
                <w:sz w:val="20"/>
                <w:lang w:val="es-MX"/>
              </w:rPr>
            </w:pPr>
            <w:r>
              <w:rPr>
                <w:rFonts w:ascii="Bahnschrift" w:hAnsi="Bahnschrift"/>
                <w:sz w:val="20"/>
                <w:szCs w:val="20"/>
                <w:lang w:val="es-MX"/>
              </w:rPr>
              <w:t xml:space="preserve">  </w:t>
            </w:r>
            <w:r w:rsidRPr="0003642F">
              <w:rPr>
                <w:rFonts w:ascii="Bahnschrift" w:hAnsi="Bahnschrift"/>
                <w:sz w:val="20"/>
                <w:szCs w:val="20"/>
                <w:lang w:val="es-MX"/>
              </w:rPr>
              <w:t>Identificar las diversas leyes y reglamentos fiscales, para su aplicación en el cumplimiento de obligaciones tributarias, a que están sujetas las personas físicas y morales, por los actos y actividades que realizan en los ámbitos donde se desarrollan.</w:t>
            </w:r>
          </w:p>
        </w:tc>
      </w:tr>
      <w:tr w:rsidR="00AD56B8" w:rsidRPr="00120D4C" w14:paraId="7D30A954" w14:textId="77777777" w:rsidTr="008E018E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7A9A29DD" w14:textId="77777777" w:rsidR="00AD56B8" w:rsidRPr="0090400E" w:rsidRDefault="00AD56B8" w:rsidP="0051544E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0745007E" w14:textId="77777777" w:rsidR="00AD56B8" w:rsidRPr="0003642F" w:rsidRDefault="00AD56B8" w:rsidP="00422206">
            <w:pPr>
              <w:spacing w:after="0" w:line="240" w:lineRule="auto"/>
              <w:ind w:left="142" w:right="277" w:hanging="142"/>
              <w:jc w:val="both"/>
              <w:rPr>
                <w:rFonts w:ascii="Bahnschrift" w:hAnsi="Bahnschrift"/>
                <w:sz w:val="20"/>
                <w:lang w:val="es-MX"/>
              </w:rPr>
            </w:pPr>
            <w:r>
              <w:rPr>
                <w:rFonts w:ascii="Bahnschrift" w:hAnsi="Bahnschrift" w:cs="Arial"/>
                <w:sz w:val="20"/>
                <w:szCs w:val="20"/>
              </w:rPr>
              <w:t xml:space="preserve">   </w:t>
            </w:r>
            <w:r w:rsidRPr="0003642F">
              <w:rPr>
                <w:rFonts w:ascii="Bahnschrift" w:hAnsi="Bahnschrift" w:cs="Arial"/>
                <w:sz w:val="20"/>
                <w:szCs w:val="20"/>
              </w:rPr>
              <w:t>Comprende la importancia del Derecho Fiscal, distinguiendo los principios constitucionales de las contribuciones, sus elementos esenciales, las facultades de las autoridades fiscales y los derechos y obligaciones de los contribuyentes, para aplicarlos en la constitución, organización, administración y operación de las organizaciones con compromiso ético y social.</w:t>
            </w:r>
          </w:p>
        </w:tc>
      </w:tr>
    </w:tbl>
    <w:p w14:paraId="4EDCE743" w14:textId="77777777" w:rsidR="00C15E56" w:rsidRDefault="00C15E56" w:rsidP="009751D4">
      <w:pPr>
        <w:ind w:left="142" w:right="277" w:hanging="142"/>
        <w:rPr>
          <w:sz w:val="20"/>
          <w:u w:val="single"/>
          <w:lang w:val="es-MX"/>
        </w:rPr>
      </w:pPr>
    </w:p>
    <w:p w14:paraId="0BA0D6FA" w14:textId="77777777" w:rsidR="00AD56B8" w:rsidRDefault="00AD56B8" w:rsidP="00AD56B8">
      <w:pPr>
        <w:ind w:left="142" w:right="277" w:hanging="142"/>
        <w:rPr>
          <w:sz w:val="20"/>
          <w:u w:val="single"/>
          <w:lang w:val="es-MX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AD56B8" w:rsidRPr="00120D4C" w14:paraId="6F038B87" w14:textId="77777777" w:rsidTr="00422206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3463DBEF" w14:textId="77777777" w:rsidR="00AD56B8" w:rsidRPr="007862E2" w:rsidRDefault="00AD56B8" w:rsidP="00422206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sz w:val="20"/>
                <w:u w:val="single"/>
                <w:lang w:val="es-MX"/>
              </w:rPr>
              <w:br w:type="page"/>
            </w:r>
            <w:r w:rsidRPr="007862E2"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75F9329E" w14:textId="77777777" w:rsidR="00AD56B8" w:rsidRPr="007862E2" w:rsidRDefault="00AD56B8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7417CC95" w14:textId="77777777" w:rsidR="00AD56B8" w:rsidRPr="007862E2" w:rsidRDefault="00AD56B8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501073A1" w14:textId="77777777" w:rsidR="00AD56B8" w:rsidRPr="007862E2" w:rsidRDefault="00AD56B8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2230B8F0" w14:textId="77777777" w:rsidR="00AD56B8" w:rsidRPr="007862E2" w:rsidRDefault="00AD56B8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423393AC" w14:textId="77777777" w:rsidR="00AD56B8" w:rsidRPr="007862E2" w:rsidRDefault="00AD56B8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4FB50812" w14:textId="77777777" w:rsidR="00AD56B8" w:rsidRPr="007862E2" w:rsidRDefault="00AD56B8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AD56B8" w:rsidRPr="00120D4C" w14:paraId="28957BE1" w14:textId="77777777" w:rsidTr="00422206">
        <w:trPr>
          <w:trHeight w:val="150"/>
          <w:tblHeader/>
        </w:trPr>
        <w:tc>
          <w:tcPr>
            <w:tcW w:w="357" w:type="pct"/>
            <w:vMerge/>
          </w:tcPr>
          <w:p w14:paraId="760CB6F2" w14:textId="77777777" w:rsidR="00AD56B8" w:rsidRPr="00120D4C" w:rsidRDefault="00AD56B8" w:rsidP="0042220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60D35A52" w14:textId="77777777" w:rsidR="00AD56B8" w:rsidRPr="00120D4C" w:rsidRDefault="00AD56B8" w:rsidP="0042220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273CF819" w14:textId="77777777" w:rsidR="00AD56B8" w:rsidRPr="00120D4C" w:rsidRDefault="00AD56B8" w:rsidP="0042220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690697AB" w14:textId="77777777" w:rsidR="00AD56B8" w:rsidRPr="007862E2" w:rsidRDefault="00AD56B8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3CF56AFD" w14:textId="77777777" w:rsidR="00AD56B8" w:rsidRPr="007862E2" w:rsidRDefault="00AD56B8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2E164D05" w14:textId="77777777" w:rsidR="00AD56B8" w:rsidRPr="00120D4C" w:rsidRDefault="00AD56B8" w:rsidP="0042220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AD56B8" w:rsidRPr="00120D4C" w14:paraId="3CFDA729" w14:textId="77777777" w:rsidTr="00422206">
        <w:trPr>
          <w:trHeight w:val="1134"/>
        </w:trPr>
        <w:tc>
          <w:tcPr>
            <w:tcW w:w="357" w:type="pct"/>
          </w:tcPr>
          <w:p w14:paraId="09BE3006" w14:textId="4A27FFDB" w:rsidR="00AD56B8" w:rsidRPr="00661E4F" w:rsidRDefault="00AD56B8" w:rsidP="00422206">
            <w:pPr>
              <w:spacing w:after="0" w:line="240" w:lineRule="auto"/>
              <w:ind w:right="277"/>
              <w:jc w:val="center"/>
              <w:rPr>
                <w:rFonts w:ascii="Bahnschrift" w:hAnsi="Bahnschrift"/>
                <w:szCs w:val="20"/>
              </w:rPr>
            </w:pPr>
            <w:r w:rsidRPr="00661E4F">
              <w:rPr>
                <w:rFonts w:ascii="Bahnschrift" w:hAnsi="Bahnschrift"/>
                <w:szCs w:val="20"/>
              </w:rPr>
              <w:t>1</w:t>
            </w:r>
            <w:r w:rsidR="00E3722B">
              <w:rPr>
                <w:rFonts w:ascii="Bahnschrift" w:hAnsi="Bahnschrift"/>
                <w:szCs w:val="20"/>
              </w:rPr>
              <w:t>1</w:t>
            </w:r>
          </w:p>
        </w:tc>
        <w:tc>
          <w:tcPr>
            <w:tcW w:w="1016" w:type="pct"/>
          </w:tcPr>
          <w:p w14:paraId="6044FC04" w14:textId="4F6D480F" w:rsidR="00AD56B8" w:rsidRPr="0003642F" w:rsidRDefault="00AD56B8" w:rsidP="00422206">
            <w:pPr>
              <w:spacing w:after="0" w:line="240" w:lineRule="auto"/>
              <w:ind w:left="142" w:right="277" w:hanging="142"/>
              <w:jc w:val="both"/>
              <w:rPr>
                <w:rFonts w:ascii="Bahnschrift" w:hAnsi="Bahnschrift"/>
                <w:szCs w:val="20"/>
              </w:rPr>
            </w:pPr>
            <w:r w:rsidRPr="0003642F">
              <w:rPr>
                <w:rFonts w:ascii="Bahnschrift" w:hAnsi="Bahnschrift"/>
                <w:sz w:val="20"/>
                <w:szCs w:val="20"/>
              </w:rPr>
              <w:t xml:space="preserve">1.- Identificar y analizar los principios teóricos, legales y constitucionales de la obligación contributiva y la relación tributaria </w:t>
            </w:r>
            <w:proofErr w:type="spellStart"/>
            <w:r w:rsidRPr="0003642F">
              <w:rPr>
                <w:rFonts w:ascii="Bahnschrift" w:hAnsi="Bahnschrift"/>
                <w:sz w:val="20"/>
                <w:szCs w:val="20"/>
              </w:rPr>
              <w:t>internormativa</w:t>
            </w:r>
            <w:proofErr w:type="spellEnd"/>
            <w:r w:rsidRPr="0003642F">
              <w:rPr>
                <w:rFonts w:ascii="Bahnschrift" w:hAnsi="Bahnschrift"/>
                <w:sz w:val="20"/>
                <w:szCs w:val="20"/>
              </w:rPr>
              <w:t xml:space="preserve"> e intersubjetiva que genera, para aplicarlos, en el desarrollo de los actos y actividades de las personas, de </w:t>
            </w:r>
            <w:r w:rsidRPr="0003642F">
              <w:rPr>
                <w:rFonts w:ascii="Bahnschrift" w:hAnsi="Bahnschrift"/>
                <w:sz w:val="20"/>
                <w:szCs w:val="20"/>
              </w:rPr>
              <w:lastRenderedPageBreak/>
              <w:t>conformidad con la Constitución Federal y las leyes fiscales especiales.</w:t>
            </w:r>
          </w:p>
        </w:tc>
        <w:tc>
          <w:tcPr>
            <w:tcW w:w="1282" w:type="pct"/>
          </w:tcPr>
          <w:p w14:paraId="51851B3D" w14:textId="24143C3A" w:rsidR="00AD56B8" w:rsidRPr="00866C37" w:rsidRDefault="00AD56B8" w:rsidP="00422206">
            <w:pPr>
              <w:pStyle w:val="ROMANO"/>
              <w:rPr>
                <w:rFonts w:ascii="Bahnschrift" w:hAnsi="Bahnschrift"/>
                <w:sz w:val="16"/>
                <w:szCs w:val="16"/>
              </w:rPr>
            </w:pPr>
            <w:r w:rsidRPr="00866C37">
              <w:rPr>
                <w:rFonts w:ascii="Bahnschrift" w:hAnsi="Bahnschrift"/>
                <w:sz w:val="16"/>
                <w:szCs w:val="16"/>
              </w:rPr>
              <w:lastRenderedPageBreak/>
              <w:t>I. ACTIVIDAD FINANCIERA DEL ESTADO Y relación jurídica tributaria.</w:t>
            </w:r>
          </w:p>
          <w:p w14:paraId="37573977" w14:textId="0E6D8421" w:rsidR="001A1E61" w:rsidRDefault="001A1E61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1.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1. ACTIVIDAD FINANCIERA DEL ESTADO.</w:t>
            </w:r>
          </w:p>
          <w:p w14:paraId="1A72B078" w14:textId="20242AC7" w:rsidR="001A1E61" w:rsidRDefault="001A1E61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1.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1.1. CONCEPTOS.</w:t>
            </w:r>
          </w:p>
          <w:p w14:paraId="2689D1D0" w14:textId="0B074FB8" w:rsidR="001A1E61" w:rsidRDefault="001A1E61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1.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1.2. ASPECTOS QUE ABARCA</w:t>
            </w:r>
          </w:p>
          <w:p w14:paraId="3289F9C5" w14:textId="5A84A777" w:rsidR="001A1E61" w:rsidRDefault="001A1E61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1.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1.3. FINES QUE PERSIGUE.</w:t>
            </w:r>
          </w:p>
          <w:p w14:paraId="2E196D41" w14:textId="3F65C009" w:rsidR="00E96696" w:rsidRDefault="00E96696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1.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1.4. EL ESTADO Y SUS FUNCIONES DE SERVICIO PÚBLICO.</w:t>
            </w:r>
          </w:p>
          <w:p w14:paraId="3D84F25C" w14:textId="79506191" w:rsidR="00E96696" w:rsidRDefault="00E96696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1.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2. EL DERECHO FINANCIERO.</w:t>
            </w:r>
          </w:p>
          <w:p w14:paraId="1BBBE90B" w14:textId="7A5A9EDD" w:rsidR="00E96696" w:rsidRDefault="00E96696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lastRenderedPageBreak/>
              <w:t>1.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2.1. CONCEPTO.</w:t>
            </w:r>
          </w:p>
          <w:p w14:paraId="018D75A8" w14:textId="65634ADB" w:rsidR="00E96696" w:rsidRDefault="00E96696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1.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2.2. CONTENIDO.</w:t>
            </w:r>
          </w:p>
          <w:p w14:paraId="2D3BAFB7" w14:textId="59F1B0DF" w:rsidR="00E96696" w:rsidRDefault="00E96696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1.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2.3. SU RELACIÓN CON OTRAS RAMAS DEL DERECHO.</w:t>
            </w:r>
          </w:p>
          <w:p w14:paraId="281B2E42" w14:textId="0135B867" w:rsidR="00E96696" w:rsidRDefault="00E96696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1.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3. EL DERECHO TRIBUTARIO.</w:t>
            </w:r>
          </w:p>
          <w:p w14:paraId="04EFF607" w14:textId="38A500B6" w:rsidR="00E96696" w:rsidRDefault="00E96696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1.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3.1. CONCEPTO Y CARACTERÍSTICAS.</w:t>
            </w:r>
          </w:p>
          <w:p w14:paraId="2D190698" w14:textId="4A8ED044" w:rsidR="00E96696" w:rsidRDefault="00E96696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1.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3.2. LA AUTONOMÍA DE ESTÁ RAMA JURÍDICA.</w:t>
            </w:r>
          </w:p>
          <w:p w14:paraId="63D8A39B" w14:textId="69C8B745" w:rsidR="00E96696" w:rsidRDefault="00E96696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1.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3.3. FUENTES DEL DERECHO TRIBUTARIO.</w:t>
            </w:r>
          </w:p>
          <w:p w14:paraId="542BBE1D" w14:textId="71725C75" w:rsidR="00E96696" w:rsidRDefault="00E96696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1.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3.4. RELACIÓN DEL DERECHO TRIBUTARIO CON OTRAS RAMAS DEL DERECHO.</w:t>
            </w:r>
          </w:p>
          <w:p w14:paraId="4B51F06F" w14:textId="2A045449" w:rsidR="00E96696" w:rsidRDefault="00E96696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1.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4. EL PRINCIPIO Y GARANTIA CONSTITUCIONAL DE LEGALIDAD TRIBUTARIA.</w:t>
            </w:r>
          </w:p>
          <w:p w14:paraId="03223EB4" w14:textId="71431D6C" w:rsidR="00E96696" w:rsidRDefault="00E96696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1.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4.1. CONCEPTO Y ALCANCE.</w:t>
            </w:r>
          </w:p>
          <w:p w14:paraId="36CCAC86" w14:textId="3CDD8642" w:rsidR="00E96696" w:rsidRDefault="00E96696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1.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4.2. JERARQUÍA CONSTITUCIONAL DE LAS LEYES FISCALES ESPECIALES Y SU PROCESO LEGISLATIVO.</w:t>
            </w:r>
          </w:p>
          <w:p w14:paraId="197471D0" w14:textId="37622D19" w:rsidR="00E96696" w:rsidRDefault="00E96696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1.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4.3. LA SUPLETORIEDAD DEL CÓDIGO FISCAL DE LA FEDERACIÓN.</w:t>
            </w:r>
          </w:p>
          <w:p w14:paraId="4C68ED6D" w14:textId="49E7A6B0" w:rsidR="00E96696" w:rsidRDefault="00E96696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1.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4.4. LA SUPLETORIEDAD DEL DERECHO FEDERAL COMÚN.</w:t>
            </w:r>
          </w:p>
          <w:p w14:paraId="56F296D6" w14:textId="69F8FCB1" w:rsidR="00020770" w:rsidRDefault="00020770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1.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5. LA RELACIÓN JURÍDICO TRIBUTARIA.</w:t>
            </w:r>
          </w:p>
          <w:p w14:paraId="1002EF71" w14:textId="53A16D47" w:rsidR="00020770" w:rsidRDefault="00020770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1.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 xml:space="preserve">5.1. DEFINICIÓN. </w:t>
            </w:r>
          </w:p>
          <w:p w14:paraId="72EA0DCA" w14:textId="7A280433" w:rsidR="00020770" w:rsidRDefault="00020770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lastRenderedPageBreak/>
              <w:t>1.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5.2. ELEMENTOS DEL SUJETO ACTIVO, SUJETO PASIVO Y LA RESPONSABILIDAD SOLIDARIA.</w:t>
            </w:r>
          </w:p>
          <w:p w14:paraId="6C361462" w14:textId="3A826A15" w:rsidR="00020770" w:rsidRDefault="00020770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1.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5.3. LA OBLIGACIÓN TRIBUTARIA: FUENTES, SU NACIMIENTO, SU DETERMINACIÓN, SU EXIGIBILIDAD.</w:t>
            </w:r>
          </w:p>
          <w:p w14:paraId="382C849E" w14:textId="0059BE4E" w:rsidR="00020770" w:rsidRDefault="00020770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1.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5.4. LOS CRÉDITOS FISCALES, DEFINICIÓN, CARACTERÍSTICAS Y PRINCIPIOS.</w:t>
            </w:r>
          </w:p>
          <w:p w14:paraId="7A72E1AD" w14:textId="0DE65476" w:rsidR="00AD56B8" w:rsidRPr="00866C37" w:rsidRDefault="00AD56B8" w:rsidP="00422206">
            <w:pPr>
              <w:pStyle w:val="ROMANO"/>
              <w:rPr>
                <w:rFonts w:ascii="Bahnschrift" w:hAnsi="Bahnschrift"/>
                <w:sz w:val="16"/>
                <w:szCs w:val="16"/>
              </w:rPr>
            </w:pPr>
            <w:r w:rsidRPr="00866C37">
              <w:rPr>
                <w:rFonts w:ascii="Bahnschrift" w:hAnsi="Bahnschrift"/>
                <w:sz w:val="16"/>
                <w:szCs w:val="16"/>
              </w:rPr>
              <w:t>II. LEY DE INGRESOS DE LA FEDERACIÓN y presupuesto de egresos.</w:t>
            </w:r>
          </w:p>
          <w:p w14:paraId="5842E718" w14:textId="48C32D52" w:rsidR="00020770" w:rsidRDefault="00020770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2.1. LOS INGRESOS DEL ESTADO</w:t>
            </w:r>
            <w:r w:rsidR="00866C37">
              <w:rPr>
                <w:rFonts w:ascii="Bahnschrift" w:hAnsi="Bahnschrift"/>
                <w:b w:val="0"/>
                <w:bCs/>
                <w:sz w:val="16"/>
                <w:szCs w:val="16"/>
              </w:rPr>
              <w:t>.</w:t>
            </w:r>
          </w:p>
          <w:p w14:paraId="02AE81CD" w14:textId="6C6ECBCC" w:rsidR="00866C37" w:rsidRPr="00020770" w:rsidRDefault="00866C37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2.2. LOS EGRESOS DEL ESTADO.</w:t>
            </w:r>
          </w:p>
          <w:p w14:paraId="2448A6FB" w14:textId="50AF5C71" w:rsidR="00AD56B8" w:rsidRPr="00866C37" w:rsidRDefault="00AD56B8" w:rsidP="00422206">
            <w:pPr>
              <w:pStyle w:val="ROMANO"/>
              <w:rPr>
                <w:rFonts w:ascii="Bahnschrift" w:hAnsi="Bahnschrift"/>
                <w:sz w:val="16"/>
                <w:szCs w:val="16"/>
              </w:rPr>
            </w:pPr>
            <w:r w:rsidRPr="00866C37">
              <w:rPr>
                <w:rFonts w:ascii="Bahnschrift" w:hAnsi="Bahnschrift"/>
                <w:sz w:val="16"/>
                <w:szCs w:val="16"/>
              </w:rPr>
              <w:t>III. DISPOSICIONES GENERALES.</w:t>
            </w:r>
          </w:p>
          <w:p w14:paraId="727A39FB" w14:textId="309D183B" w:rsidR="0037269F" w:rsidRDefault="0037269F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3.1. ¿Qué son las contribuciones?</w:t>
            </w:r>
          </w:p>
          <w:p w14:paraId="15B765AE" w14:textId="0AA85148" w:rsidR="0037269F" w:rsidRDefault="0037269F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3.2. tipos de contribuciones</w:t>
            </w:r>
          </w:p>
          <w:p w14:paraId="7642DE91" w14:textId="3C63EFBF" w:rsidR="0037269F" w:rsidRDefault="0037269F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3.3. los impuestos</w:t>
            </w:r>
          </w:p>
          <w:p w14:paraId="60F13EA9" w14:textId="741A1395" w:rsidR="0037269F" w:rsidRDefault="0037269F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3.4. clasificación de los impuestos</w:t>
            </w:r>
          </w:p>
          <w:p w14:paraId="276E3C28" w14:textId="03D72AE5" w:rsidR="0037269F" w:rsidRDefault="0037269F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3.5. la importancia del pago de los impuestos</w:t>
            </w:r>
          </w:p>
          <w:p w14:paraId="7095405F" w14:textId="4CA08C35" w:rsidR="0037269F" w:rsidRPr="0037269F" w:rsidRDefault="0037269F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3.6. título i capítulo i y ii c.f.f.</w:t>
            </w:r>
          </w:p>
          <w:p w14:paraId="123AABDA" w14:textId="462F99FB" w:rsidR="00AD56B8" w:rsidRPr="00866C37" w:rsidRDefault="00AD56B8" w:rsidP="00422206">
            <w:pPr>
              <w:pStyle w:val="ROMANO"/>
              <w:rPr>
                <w:rFonts w:ascii="Bahnschrift" w:hAnsi="Bahnschrift"/>
                <w:sz w:val="16"/>
                <w:szCs w:val="16"/>
              </w:rPr>
            </w:pPr>
            <w:r w:rsidRPr="00866C37">
              <w:rPr>
                <w:rFonts w:ascii="Bahnschrift" w:hAnsi="Bahnschrift"/>
                <w:sz w:val="16"/>
                <w:szCs w:val="16"/>
              </w:rPr>
              <w:t>iV. DERECHOS Y OBLIGACIONES DE LOS CONTRIBUYENTES.</w:t>
            </w:r>
          </w:p>
          <w:p w14:paraId="2B330C06" w14:textId="7799BE9A" w:rsidR="0037269F" w:rsidRDefault="0037269F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 w:rsidRPr="0037269F">
              <w:rPr>
                <w:rFonts w:ascii="Bahnschrift" w:hAnsi="Bahnschrift"/>
                <w:b w:val="0"/>
                <w:bCs/>
                <w:sz w:val="16"/>
                <w:szCs w:val="16"/>
              </w:rPr>
              <w:t xml:space="preserve">4.1. registro </w:t>
            </w: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federal de contribuyentes.</w:t>
            </w:r>
          </w:p>
          <w:p w14:paraId="60320DC8" w14:textId="79BD7040" w:rsidR="0037269F" w:rsidRDefault="0037269F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4.2. domicilio fiscal.</w:t>
            </w:r>
          </w:p>
          <w:p w14:paraId="738851F0" w14:textId="422108C9" w:rsidR="0037269F" w:rsidRDefault="0037269F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lastRenderedPageBreak/>
              <w:t>4.3. contraseña.</w:t>
            </w:r>
          </w:p>
          <w:p w14:paraId="085AE06A" w14:textId="77575909" w:rsidR="0037269F" w:rsidRDefault="0037269F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4.4. e. firma</w:t>
            </w:r>
          </w:p>
          <w:p w14:paraId="6CFFB5F6" w14:textId="0A7A6A17" w:rsidR="0037269F" w:rsidRDefault="0037269F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 xml:space="preserve">4.5. </w:t>
            </w:r>
            <w:r w:rsidR="00CD78D8">
              <w:rPr>
                <w:rFonts w:ascii="Bahnschrift" w:hAnsi="Bahnschrift"/>
                <w:b w:val="0"/>
                <w:bCs/>
                <w:sz w:val="16"/>
                <w:szCs w:val="16"/>
              </w:rPr>
              <w:t>buzón tributario.</w:t>
            </w:r>
          </w:p>
          <w:p w14:paraId="15449A0C" w14:textId="67BC0F3B" w:rsidR="00CD78D8" w:rsidRDefault="00CD78D8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4.6. sat id.</w:t>
            </w:r>
          </w:p>
          <w:p w14:paraId="34A1494A" w14:textId="04FAE8C6" w:rsidR="00CD78D8" w:rsidRDefault="00CD78D8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4.7. comprobante fiscal digital por internet.</w:t>
            </w:r>
          </w:p>
          <w:p w14:paraId="28C0AA41" w14:textId="7993085F" w:rsidR="00CD78D8" w:rsidRDefault="00CD78D8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4.8.  complemento carta porte.</w:t>
            </w:r>
          </w:p>
          <w:p w14:paraId="18B518F4" w14:textId="1F479751" w:rsidR="00CD78D8" w:rsidRDefault="00CD78D8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4.9. constancia de situación fiscal.</w:t>
            </w:r>
          </w:p>
          <w:p w14:paraId="1884C576" w14:textId="360DBC55" w:rsidR="00CD78D8" w:rsidRDefault="00CD78D8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4.10. opinión de cumplimiento de obligaciones fiscales.</w:t>
            </w:r>
          </w:p>
          <w:p w14:paraId="47FEE0EB" w14:textId="705C285D" w:rsidR="00CD78D8" w:rsidRDefault="00CD78D8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4.11. recomendaciones para la subcontratción de servicios especializados o ejecución de obras especializadas.</w:t>
            </w:r>
          </w:p>
          <w:p w14:paraId="1A8576CB" w14:textId="78E5B040" w:rsidR="00CD78D8" w:rsidRDefault="00CD78D8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4.12. resolución miscelanea fiscal.</w:t>
            </w:r>
          </w:p>
          <w:p w14:paraId="1EA773C0" w14:textId="330D2721" w:rsidR="00CD78D8" w:rsidRPr="0037269F" w:rsidRDefault="00CD78D8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4.13 título ii c.f.f.</w:t>
            </w:r>
          </w:p>
          <w:p w14:paraId="6FDF744D" w14:textId="2F27A7C2" w:rsidR="00AD56B8" w:rsidRPr="00866C37" w:rsidRDefault="00AD56B8" w:rsidP="00422206">
            <w:pPr>
              <w:pStyle w:val="ROMANO"/>
              <w:rPr>
                <w:rFonts w:ascii="Bahnschrift" w:hAnsi="Bahnschrift"/>
                <w:sz w:val="16"/>
                <w:szCs w:val="16"/>
              </w:rPr>
            </w:pPr>
            <w:r w:rsidRPr="00866C37">
              <w:rPr>
                <w:rFonts w:ascii="Bahnschrift" w:hAnsi="Bahnschrift"/>
                <w:sz w:val="16"/>
                <w:szCs w:val="16"/>
              </w:rPr>
              <w:t>V. FACULTADES DE LAS AUTORIDADES FISCALES.</w:t>
            </w:r>
          </w:p>
          <w:p w14:paraId="1F5B851C" w14:textId="6D54FF1C" w:rsidR="00CD78D8" w:rsidRPr="0003642F" w:rsidRDefault="00CD78D8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5.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1. título iii c.f.f. capítulo único</w:t>
            </w:r>
          </w:p>
          <w:p w14:paraId="6A7DB152" w14:textId="77777777" w:rsidR="00AD56B8" w:rsidRPr="0003642F" w:rsidRDefault="00AD56B8" w:rsidP="00422206">
            <w:pPr>
              <w:spacing w:after="0" w:line="240" w:lineRule="auto"/>
              <w:ind w:right="277"/>
              <w:rPr>
                <w:rFonts w:ascii="Bahnschrift" w:hAnsi="Bahnschrift"/>
                <w:szCs w:val="20"/>
              </w:rPr>
            </w:pPr>
          </w:p>
        </w:tc>
        <w:tc>
          <w:tcPr>
            <w:tcW w:w="921" w:type="pct"/>
          </w:tcPr>
          <w:p w14:paraId="730880A9" w14:textId="77777777" w:rsidR="00AD56B8" w:rsidRPr="0003642F" w:rsidRDefault="00AD56B8" w:rsidP="00422206">
            <w:pPr>
              <w:spacing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lastRenderedPageBreak/>
              <w:t>Diseñar actividades para desarrollar el conocimiento y las habilidades pertinentes.</w:t>
            </w:r>
          </w:p>
          <w:p w14:paraId="283CC67C" w14:textId="77777777" w:rsidR="00AD56B8" w:rsidRPr="0003642F" w:rsidRDefault="00AD56B8" w:rsidP="00422206">
            <w:pPr>
              <w:spacing w:after="0" w:line="240" w:lineRule="auto"/>
              <w:ind w:left="142" w:right="277" w:hanging="142"/>
              <w:jc w:val="both"/>
              <w:rPr>
                <w:rFonts w:ascii="Bahnschrift" w:hAnsi="Bahnschrift"/>
                <w:szCs w:val="20"/>
                <w:lang w:val="es-MX"/>
              </w:rPr>
            </w:pPr>
            <w:r w:rsidRPr="0003642F">
              <w:rPr>
                <w:rFonts w:ascii="Bahnschrift" w:hAnsi="Bahnschrift"/>
                <w:sz w:val="20"/>
              </w:rPr>
              <w:t>Exponer temas.</w:t>
            </w:r>
          </w:p>
        </w:tc>
        <w:tc>
          <w:tcPr>
            <w:tcW w:w="964" w:type="pct"/>
          </w:tcPr>
          <w:p w14:paraId="3E975CE3" w14:textId="77777777" w:rsidR="00AD56B8" w:rsidRPr="0003642F" w:rsidRDefault="00AD56B8" w:rsidP="00422206">
            <w:pPr>
              <w:spacing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>Interactúa con el entorno empresarial, a través de investigaciones documentales.</w:t>
            </w:r>
          </w:p>
          <w:p w14:paraId="4FD34223" w14:textId="77777777" w:rsidR="00AD56B8" w:rsidRPr="0003642F" w:rsidRDefault="00AD56B8" w:rsidP="00422206">
            <w:pPr>
              <w:spacing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>Elabora portafolio de evidencias.</w:t>
            </w:r>
          </w:p>
          <w:p w14:paraId="769D121A" w14:textId="77777777" w:rsidR="00AD56B8" w:rsidRPr="0003642F" w:rsidRDefault="00AD56B8" w:rsidP="00422206">
            <w:pPr>
              <w:spacing w:line="240" w:lineRule="auto"/>
              <w:jc w:val="both"/>
              <w:rPr>
                <w:rFonts w:ascii="Bahnschrift" w:hAnsi="Bahnschrift"/>
                <w:szCs w:val="20"/>
              </w:rPr>
            </w:pPr>
            <w:r w:rsidRPr="0003642F">
              <w:rPr>
                <w:rFonts w:ascii="Bahnschrift" w:hAnsi="Bahnschrift"/>
                <w:sz w:val="20"/>
              </w:rPr>
              <w:t>Expone de manera individual y por equipos.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02CC640A" w14:textId="77777777" w:rsidR="00AD56B8" w:rsidRPr="0003642F" w:rsidRDefault="00AD56B8" w:rsidP="00422206">
            <w:pPr>
              <w:spacing w:after="0" w:line="240" w:lineRule="auto"/>
              <w:ind w:left="142" w:right="277" w:hanging="142"/>
              <w:rPr>
                <w:rFonts w:ascii="Bahnschrift" w:hAnsi="Bahnschrift"/>
                <w:szCs w:val="20"/>
              </w:rPr>
            </w:pPr>
            <w:r w:rsidRPr="0003642F">
              <w:rPr>
                <w:rFonts w:ascii="Bahnschrift" w:hAnsi="Bahnschrift"/>
                <w:szCs w:val="20"/>
              </w:rPr>
              <w:t>Aula</w:t>
            </w:r>
          </w:p>
          <w:p w14:paraId="76267905" w14:textId="77777777" w:rsidR="00AD56B8" w:rsidRPr="0090400E" w:rsidRDefault="00AD56B8" w:rsidP="00422206">
            <w:pPr>
              <w:spacing w:after="0" w:line="240" w:lineRule="auto"/>
              <w:ind w:left="142" w:right="277" w:hanging="142"/>
              <w:rPr>
                <w:szCs w:val="20"/>
              </w:rPr>
            </w:pPr>
            <w:r w:rsidRPr="0003642F">
              <w:rPr>
                <w:rFonts w:ascii="Bahnschrift" w:hAnsi="Bahnschrift"/>
                <w:szCs w:val="20"/>
              </w:rPr>
              <w:t>TIC</w:t>
            </w:r>
          </w:p>
        </w:tc>
      </w:tr>
    </w:tbl>
    <w:p w14:paraId="6A02A17D" w14:textId="77777777" w:rsidR="00AD56B8" w:rsidRDefault="00AD56B8" w:rsidP="00AD56B8">
      <w:pPr>
        <w:spacing w:after="0" w:line="240" w:lineRule="auto"/>
        <w:ind w:left="142" w:right="277" w:hanging="142"/>
        <w:jc w:val="both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AD56B8" w:rsidRPr="00120D4C" w14:paraId="787730F0" w14:textId="77777777" w:rsidTr="0042220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01FA3133" w14:textId="77777777" w:rsidR="00AD56B8" w:rsidRPr="00FA1C99" w:rsidRDefault="00AD56B8" w:rsidP="00422206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lastRenderedPageBreak/>
              <w:br w:type="page"/>
            </w:r>
            <w:r w:rsidRPr="00FA1C99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763E1D82" w14:textId="77777777" w:rsidR="00AD56B8" w:rsidRPr="00FA1C99" w:rsidRDefault="00AD56B8" w:rsidP="0042220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47FEF5F8" w14:textId="77777777" w:rsidR="00AD56B8" w:rsidRPr="00FA1C99" w:rsidRDefault="00AD56B8" w:rsidP="0042220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1B2F11AC" w14:textId="77777777" w:rsidR="00AD56B8" w:rsidRPr="00FA1C99" w:rsidRDefault="00AD56B8" w:rsidP="0042220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77C5C082" w14:textId="77777777" w:rsidR="00AD56B8" w:rsidRPr="00FA1C99" w:rsidRDefault="00AD56B8" w:rsidP="0042220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AD56B8" w:rsidRPr="00120D4C" w14:paraId="39C0B5FC" w14:textId="77777777" w:rsidTr="0042220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0F9D4ED1" w14:textId="77777777" w:rsidR="00AD56B8" w:rsidRPr="00120D4C" w:rsidRDefault="00AD56B8" w:rsidP="0042220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20E5637F" w14:textId="77777777" w:rsidR="00AD56B8" w:rsidRPr="00FA1C99" w:rsidRDefault="00AD56B8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1B26C220" w14:textId="77777777" w:rsidR="00AD56B8" w:rsidRPr="00FA1C99" w:rsidRDefault="00AD56B8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38F207F0" w14:textId="77777777" w:rsidR="00AD56B8" w:rsidRPr="00FA1C99" w:rsidRDefault="00AD56B8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38275283" w14:textId="77777777" w:rsidR="00AD56B8" w:rsidRPr="00FA1C99" w:rsidRDefault="00AD56B8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57953AA3" w14:textId="77777777" w:rsidR="00AD56B8" w:rsidRPr="00120D4C" w:rsidRDefault="00AD56B8" w:rsidP="0042220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12F77142" w14:textId="77777777" w:rsidR="00AD56B8" w:rsidRPr="00120D4C" w:rsidRDefault="00AD56B8" w:rsidP="0042220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AD56B8" w:rsidRPr="007862E2" w14:paraId="0F93FDE4" w14:textId="77777777" w:rsidTr="00422206">
        <w:trPr>
          <w:trHeight w:val="1134"/>
          <w:jc w:val="center"/>
        </w:trPr>
        <w:tc>
          <w:tcPr>
            <w:tcW w:w="984" w:type="pct"/>
          </w:tcPr>
          <w:p w14:paraId="3112698D" w14:textId="2E7258E4" w:rsidR="00AD56B8" w:rsidRPr="0003642F" w:rsidRDefault="00AD56B8" w:rsidP="00422206">
            <w:pPr>
              <w:spacing w:after="0" w:line="240" w:lineRule="auto"/>
              <w:ind w:left="142" w:right="277" w:hanging="142"/>
              <w:jc w:val="both"/>
              <w:rPr>
                <w:rFonts w:ascii="Bahnschrift" w:hAnsi="Bahnschrift"/>
                <w:sz w:val="20"/>
                <w:szCs w:val="20"/>
              </w:rPr>
            </w:pPr>
            <w:r w:rsidRPr="0003642F">
              <w:rPr>
                <w:rFonts w:ascii="Bahnschrift" w:hAnsi="Bahnschrift"/>
                <w:sz w:val="20"/>
                <w:szCs w:val="20"/>
              </w:rPr>
              <w:t>1.- Identificar y analizar la actividad financiera del estado y la Ley de ingresos de la Federación, en el desarrollo de los actos y actividades de las personas, de conformidad con la Constitución Federal y las leyes fiscales especiales.</w:t>
            </w:r>
          </w:p>
          <w:p w14:paraId="2A681A5E" w14:textId="77777777" w:rsidR="00AD56B8" w:rsidRPr="0003642F" w:rsidRDefault="00AD56B8" w:rsidP="00422206">
            <w:pPr>
              <w:spacing w:after="0" w:line="240" w:lineRule="auto"/>
              <w:ind w:left="142" w:right="277" w:hanging="142"/>
              <w:jc w:val="both"/>
              <w:rPr>
                <w:rFonts w:ascii="Bahnschrift" w:hAnsi="Bahnschrift"/>
                <w:sz w:val="20"/>
                <w:szCs w:val="20"/>
              </w:rPr>
            </w:pPr>
          </w:p>
        </w:tc>
        <w:tc>
          <w:tcPr>
            <w:tcW w:w="845" w:type="pct"/>
          </w:tcPr>
          <w:p w14:paraId="76C8614F" w14:textId="77777777" w:rsidR="00AD56B8" w:rsidRPr="0003642F" w:rsidRDefault="00AD56B8" w:rsidP="00422206">
            <w:pPr>
              <w:spacing w:after="0" w:line="240" w:lineRule="auto"/>
              <w:ind w:left="31" w:right="277"/>
              <w:jc w:val="both"/>
              <w:rPr>
                <w:rFonts w:ascii="Bahnschrift" w:hAnsi="Bahnschrift"/>
                <w:sz w:val="20"/>
                <w:szCs w:val="20"/>
                <w:lang w:val="es-MX"/>
              </w:rPr>
            </w:pPr>
          </w:p>
          <w:p w14:paraId="004A19C0" w14:textId="584F01EA" w:rsidR="00AD56B8" w:rsidRPr="0003642F" w:rsidRDefault="00AD56B8" w:rsidP="00422206">
            <w:pPr>
              <w:spacing w:after="0" w:line="240" w:lineRule="auto"/>
              <w:ind w:left="31" w:right="277"/>
              <w:jc w:val="both"/>
              <w:rPr>
                <w:rFonts w:ascii="Bahnschrift" w:hAnsi="Bahnschrift"/>
                <w:sz w:val="20"/>
                <w:szCs w:val="20"/>
                <w:lang w:val="es-MX"/>
              </w:rPr>
            </w:pPr>
            <w:r w:rsidRPr="0003642F">
              <w:rPr>
                <w:rFonts w:ascii="Bahnschrift" w:hAnsi="Bahnschrift"/>
                <w:sz w:val="20"/>
                <w:szCs w:val="20"/>
                <w:lang w:val="es-MX"/>
              </w:rPr>
              <w:t>Conozco de los elementos esenciales teóricos, legales y constitucionales de las contribuciones y la relación tributaria que se genera, a través de la investigación, exposición y participación, cumpliendo con</w:t>
            </w:r>
            <w:r w:rsidR="007B71D0">
              <w:rPr>
                <w:rFonts w:ascii="Bahnschrift" w:hAnsi="Bahnschrift"/>
                <w:sz w:val="20"/>
                <w:szCs w:val="20"/>
                <w:lang w:val="es-MX"/>
              </w:rPr>
              <w:t xml:space="preserve"> </w:t>
            </w:r>
            <w:r w:rsidRPr="0003642F">
              <w:rPr>
                <w:rFonts w:ascii="Bahnschrift" w:hAnsi="Bahnschrift"/>
                <w:sz w:val="20"/>
                <w:szCs w:val="20"/>
                <w:lang w:val="es-MX"/>
              </w:rPr>
              <w:t xml:space="preserve">los tiempos establecidos. </w:t>
            </w:r>
          </w:p>
          <w:p w14:paraId="35CA8C94" w14:textId="77777777" w:rsidR="00AD56B8" w:rsidRPr="0003642F" w:rsidRDefault="00AD56B8" w:rsidP="00422206">
            <w:pPr>
              <w:spacing w:after="0" w:line="240" w:lineRule="auto"/>
              <w:ind w:left="142" w:right="277" w:hanging="142"/>
              <w:jc w:val="both"/>
              <w:rPr>
                <w:rFonts w:ascii="Bahnschrift" w:hAnsi="Bahnschrift"/>
                <w:sz w:val="20"/>
                <w:szCs w:val="20"/>
                <w:lang w:val="es-MX"/>
              </w:rPr>
            </w:pPr>
          </w:p>
        </w:tc>
        <w:tc>
          <w:tcPr>
            <w:tcW w:w="697" w:type="pct"/>
          </w:tcPr>
          <w:p w14:paraId="367FDB97" w14:textId="77777777" w:rsidR="00AD56B8" w:rsidRPr="0003642F" w:rsidRDefault="00D547C0" w:rsidP="0042220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1.Reportes e informes</w:t>
            </w:r>
          </w:p>
          <w:p w14:paraId="6217FF34" w14:textId="77777777" w:rsidR="00AD56B8" w:rsidRPr="0003642F" w:rsidRDefault="00AD56B8" w:rsidP="0042220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>2.</w:t>
            </w:r>
            <w:r w:rsidR="00D547C0">
              <w:rPr>
                <w:rFonts w:ascii="Bahnschrift" w:hAnsi="Bahnschrift"/>
                <w:sz w:val="20"/>
              </w:rPr>
              <w:t>Mapas conceptuales y mentales.</w:t>
            </w:r>
            <w:r w:rsidRPr="0003642F">
              <w:rPr>
                <w:rFonts w:ascii="Bahnschrift" w:hAnsi="Bahnschrift"/>
                <w:sz w:val="20"/>
              </w:rPr>
              <w:t xml:space="preserve"> </w:t>
            </w:r>
          </w:p>
          <w:p w14:paraId="4DA65571" w14:textId="57A8A77A" w:rsidR="00AD56B8" w:rsidRDefault="00AD56B8" w:rsidP="0042220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>3.</w:t>
            </w:r>
            <w:r w:rsidR="00D547C0">
              <w:rPr>
                <w:rFonts w:ascii="Bahnschrift" w:hAnsi="Bahnschrift"/>
                <w:sz w:val="20"/>
              </w:rPr>
              <w:t>Exposición oral grabada.</w:t>
            </w:r>
          </w:p>
          <w:p w14:paraId="7C2DE3EF" w14:textId="0B65940B" w:rsidR="00AA3BD0" w:rsidRPr="0003642F" w:rsidRDefault="00AA3BD0" w:rsidP="0042220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4.Examen Parcial</w:t>
            </w:r>
          </w:p>
          <w:p w14:paraId="0128AAF1" w14:textId="6E9BD099" w:rsidR="00AD56B8" w:rsidRPr="0003642F" w:rsidRDefault="00AA3BD0" w:rsidP="00AD56B8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5</w:t>
            </w:r>
            <w:r w:rsidR="00AD56B8" w:rsidRPr="0003642F">
              <w:rPr>
                <w:rFonts w:ascii="Bahnschrift" w:hAnsi="Bahnschrift"/>
                <w:sz w:val="20"/>
              </w:rPr>
              <w:t xml:space="preserve">.Examen </w:t>
            </w:r>
            <w:r w:rsidR="00AD56B8">
              <w:rPr>
                <w:rFonts w:ascii="Bahnschrift" w:hAnsi="Bahnschrift"/>
                <w:sz w:val="20"/>
              </w:rPr>
              <w:t>Estandarizado</w:t>
            </w:r>
            <w:r w:rsidR="00AD56B8" w:rsidRPr="0003642F">
              <w:rPr>
                <w:rFonts w:ascii="Bahnschrift" w:hAnsi="Bahnschrift"/>
                <w:sz w:val="20"/>
              </w:rPr>
              <w:t xml:space="preserve"> </w:t>
            </w:r>
          </w:p>
        </w:tc>
        <w:tc>
          <w:tcPr>
            <w:tcW w:w="579" w:type="pct"/>
          </w:tcPr>
          <w:p w14:paraId="10329FB1" w14:textId="65ECA7D4" w:rsidR="00AD56B8" w:rsidRPr="0003642F" w:rsidRDefault="00AA3BD0" w:rsidP="0042220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3</w:t>
            </w:r>
            <w:r w:rsidR="00AD56B8">
              <w:rPr>
                <w:rFonts w:ascii="Bahnschrift" w:hAnsi="Bahnschrift"/>
                <w:sz w:val="20"/>
              </w:rPr>
              <w:t>0</w:t>
            </w:r>
            <w:r w:rsidR="00AD56B8"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01250F5D" w14:textId="77777777" w:rsidR="00AD56B8" w:rsidRPr="0003642F" w:rsidRDefault="00AD56B8" w:rsidP="0042220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05CB1B66" w14:textId="76A56688" w:rsidR="00AD56B8" w:rsidRPr="0003642F" w:rsidRDefault="00AA3BD0" w:rsidP="0042220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1</w:t>
            </w:r>
            <w:r w:rsidR="00D547C0">
              <w:rPr>
                <w:rFonts w:ascii="Bahnschrift" w:hAnsi="Bahnschrift"/>
                <w:sz w:val="20"/>
              </w:rPr>
              <w:t>0</w:t>
            </w:r>
            <w:r w:rsidR="00AD56B8"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5BE6C127" w14:textId="77777777" w:rsidR="00AD56B8" w:rsidRPr="0003642F" w:rsidRDefault="00AD56B8" w:rsidP="0042220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3E8CDF7D" w14:textId="77777777" w:rsidR="001436F2" w:rsidRDefault="001436F2" w:rsidP="0042220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3D6686F1" w14:textId="77777777" w:rsidR="00AD56B8" w:rsidRPr="0003642F" w:rsidRDefault="00D547C0" w:rsidP="0042220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20</w:t>
            </w:r>
            <w:r w:rsidR="00AD56B8"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21539ECC" w14:textId="77777777" w:rsidR="00AD56B8" w:rsidRPr="0003642F" w:rsidRDefault="00AD56B8" w:rsidP="0042220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1FFFCA62" w14:textId="66D90A8A" w:rsidR="00AD56B8" w:rsidRPr="0003642F" w:rsidRDefault="00AA3BD0" w:rsidP="0042220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30%</w:t>
            </w:r>
          </w:p>
          <w:p w14:paraId="3303D603" w14:textId="77777777" w:rsidR="00AD56B8" w:rsidRPr="0003642F" w:rsidRDefault="00AD56B8" w:rsidP="0042220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1</w:t>
            </w:r>
            <w:r w:rsidRPr="0003642F">
              <w:rPr>
                <w:rFonts w:ascii="Bahnschrift" w:hAnsi="Bahnschrift"/>
                <w:sz w:val="20"/>
              </w:rPr>
              <w:t>0 %</w:t>
            </w:r>
          </w:p>
          <w:p w14:paraId="353604B6" w14:textId="77777777" w:rsidR="00AD56B8" w:rsidRPr="0003642F" w:rsidRDefault="00AD56B8" w:rsidP="0042220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</w:tc>
        <w:tc>
          <w:tcPr>
            <w:tcW w:w="715" w:type="pct"/>
          </w:tcPr>
          <w:p w14:paraId="745F88DD" w14:textId="77777777" w:rsidR="00AD56B8" w:rsidRPr="0003642F" w:rsidRDefault="00AD56B8" w:rsidP="0042220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>50%</w:t>
            </w:r>
          </w:p>
        </w:tc>
        <w:tc>
          <w:tcPr>
            <w:tcW w:w="619" w:type="pct"/>
          </w:tcPr>
          <w:p w14:paraId="101282D2" w14:textId="60AFB0FE" w:rsidR="00AD56B8" w:rsidRPr="0003642F" w:rsidRDefault="00AD56B8" w:rsidP="0042220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>1,2,3,4</w:t>
            </w:r>
            <w:r w:rsidR="001A6DFD">
              <w:rPr>
                <w:rFonts w:ascii="Bahnschrift" w:hAnsi="Bahnschrift"/>
                <w:sz w:val="20"/>
              </w:rPr>
              <w:t>,5,6.</w:t>
            </w:r>
          </w:p>
        </w:tc>
        <w:tc>
          <w:tcPr>
            <w:tcW w:w="561" w:type="pct"/>
          </w:tcPr>
          <w:p w14:paraId="31316192" w14:textId="77777777" w:rsidR="00AD56B8" w:rsidRPr="0003642F" w:rsidRDefault="00AD56B8" w:rsidP="00422206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>Aula.</w:t>
            </w:r>
          </w:p>
          <w:p w14:paraId="4E78E91E" w14:textId="77777777" w:rsidR="00AD56B8" w:rsidRPr="0003642F" w:rsidRDefault="00AD56B8" w:rsidP="00422206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>TIC.</w:t>
            </w:r>
          </w:p>
        </w:tc>
      </w:tr>
    </w:tbl>
    <w:p w14:paraId="3B7FCD13" w14:textId="77777777" w:rsidR="00AD56B8" w:rsidRPr="00120D4C" w:rsidRDefault="00AD56B8" w:rsidP="00AD56B8">
      <w:pPr>
        <w:ind w:left="142" w:right="277" w:hanging="142"/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AD56B8" w:rsidRPr="0090400E" w14:paraId="47AC78B2" w14:textId="77777777" w:rsidTr="00422206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30EB230D" w14:textId="77777777" w:rsidR="00AD56B8" w:rsidRPr="0090400E" w:rsidRDefault="00AD56B8" w:rsidP="0042220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120D4C">
              <w:br w:type="page"/>
            </w: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AD56B8" w:rsidRPr="00320207" w14:paraId="54CAE003" w14:textId="77777777" w:rsidTr="00422206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3E9F2FBD" w14:textId="77777777" w:rsidR="00AD56B8" w:rsidRPr="0090400E" w:rsidRDefault="00AD56B8" w:rsidP="00422206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7BF72EC9" w14:textId="77777777" w:rsidR="00AD56B8" w:rsidRPr="0003642F" w:rsidRDefault="00AD56B8" w:rsidP="00422206">
            <w:pPr>
              <w:spacing w:after="0" w:line="240" w:lineRule="auto"/>
              <w:ind w:left="142" w:right="277" w:hanging="142"/>
              <w:jc w:val="both"/>
              <w:rPr>
                <w:rFonts w:ascii="Bahnschrift" w:hAnsi="Bahnschrift"/>
                <w:sz w:val="20"/>
                <w:lang w:val="es-MX"/>
              </w:rPr>
            </w:pPr>
            <w:r w:rsidRPr="0003642F">
              <w:rPr>
                <w:rFonts w:ascii="Bahnschrift" w:hAnsi="Bahnschrift"/>
                <w:sz w:val="20"/>
                <w:szCs w:val="20"/>
                <w:lang w:val="es-MX"/>
              </w:rPr>
              <w:t>Habilidades de investigación y cognitivas, capacidad metodológica e individual, desarrollo de la lectura y-escritura de textos técnicos y científicos y compromiso social.</w:t>
            </w:r>
          </w:p>
        </w:tc>
      </w:tr>
      <w:tr w:rsidR="00AD56B8" w:rsidRPr="00320207" w14:paraId="27E674CE" w14:textId="77777777" w:rsidTr="00422206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0600AAD6" w14:textId="77777777" w:rsidR="00AD56B8" w:rsidRPr="0090400E" w:rsidRDefault="00AD56B8" w:rsidP="00422206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62A67BC1" w14:textId="61B9C556" w:rsidR="00AD56B8" w:rsidRPr="0003642F" w:rsidRDefault="00AD56B8" w:rsidP="00422206">
            <w:pPr>
              <w:spacing w:after="0" w:line="240" w:lineRule="auto"/>
              <w:ind w:left="142" w:right="277" w:hanging="142"/>
              <w:jc w:val="both"/>
              <w:rPr>
                <w:rFonts w:ascii="Bahnschrift" w:hAnsi="Bahnschrift"/>
                <w:sz w:val="20"/>
                <w:lang w:val="es-MX"/>
              </w:rPr>
            </w:pPr>
            <w:r w:rsidRPr="0003642F">
              <w:rPr>
                <w:rFonts w:ascii="Bahnschrift" w:hAnsi="Bahnschrift" w:cs="Arial"/>
                <w:bCs/>
                <w:sz w:val="20"/>
                <w:szCs w:val="20"/>
              </w:rPr>
              <w:t>Diseñar, interpretar y valuar, sistemas y procedimientos de información financiera y contable,</w:t>
            </w:r>
            <w:r w:rsidR="007B71D0">
              <w:rPr>
                <w:rFonts w:ascii="Bahnschrift" w:hAnsi="Bahnschrift" w:cs="Arial"/>
                <w:bCs/>
                <w:sz w:val="20"/>
                <w:szCs w:val="20"/>
              </w:rPr>
              <w:t xml:space="preserve"> </w:t>
            </w:r>
            <w:r w:rsidRPr="0003642F">
              <w:rPr>
                <w:rFonts w:ascii="Bahnschrift" w:hAnsi="Bahnschrift" w:cs="Arial"/>
                <w:bCs/>
                <w:sz w:val="20"/>
                <w:szCs w:val="20"/>
              </w:rPr>
              <w:t>para la toma de decisiones gerenciales e implementar una adecuada planeación fiscal, para optimizar la productividad y competencia de las empresas.</w:t>
            </w:r>
          </w:p>
        </w:tc>
      </w:tr>
      <w:tr w:rsidR="00AD56B8" w:rsidRPr="00320207" w14:paraId="778F83F5" w14:textId="77777777" w:rsidTr="00422206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4F1BC692" w14:textId="77777777" w:rsidR="00AD56B8" w:rsidRPr="0090400E" w:rsidRDefault="00AD56B8" w:rsidP="00422206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779DB0AB" w14:textId="77777777" w:rsidR="00AD56B8" w:rsidRPr="0003642F" w:rsidRDefault="00AD56B8" w:rsidP="00422206">
            <w:pPr>
              <w:spacing w:after="0" w:line="240" w:lineRule="auto"/>
              <w:ind w:left="142" w:right="277" w:hanging="142"/>
              <w:jc w:val="both"/>
              <w:rPr>
                <w:rFonts w:ascii="Bahnschrift" w:hAnsi="Bahnschrift"/>
                <w:sz w:val="20"/>
                <w:lang w:val="es-MX"/>
              </w:rPr>
            </w:pPr>
            <w:r w:rsidRPr="0003642F">
              <w:rPr>
                <w:rFonts w:ascii="Bahnschrift" w:hAnsi="Bahnschrift"/>
                <w:sz w:val="20"/>
                <w:szCs w:val="20"/>
                <w:lang w:val="es-MX"/>
              </w:rPr>
              <w:t>Identificar las diversas leyes y reglamentos fiscales, para su aplicación en el cumplimiento de obligaciones tributarias, a que están sujetas las personas físicas y morales, por los actos y actividades que realizan en los ámbitos donde se desarrollan.</w:t>
            </w:r>
          </w:p>
        </w:tc>
      </w:tr>
      <w:tr w:rsidR="00AD56B8" w:rsidRPr="00320207" w14:paraId="6984E76A" w14:textId="77777777" w:rsidTr="00422206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57C64750" w14:textId="77777777" w:rsidR="00AD56B8" w:rsidRPr="0090400E" w:rsidRDefault="00AD56B8" w:rsidP="00422206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lastRenderedPageBreak/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6CAAA4E5" w14:textId="77777777" w:rsidR="00AD56B8" w:rsidRPr="0003642F" w:rsidRDefault="00AD56B8" w:rsidP="00422206">
            <w:pPr>
              <w:spacing w:after="0" w:line="240" w:lineRule="auto"/>
              <w:ind w:left="142" w:right="277" w:hanging="142"/>
              <w:jc w:val="both"/>
              <w:rPr>
                <w:rFonts w:ascii="Bahnschrift" w:hAnsi="Bahnschrift"/>
                <w:sz w:val="20"/>
                <w:lang w:val="es-MX"/>
              </w:rPr>
            </w:pPr>
            <w:r w:rsidRPr="0003642F">
              <w:rPr>
                <w:rFonts w:ascii="Bahnschrift" w:hAnsi="Bahnschrift" w:cs="Arial"/>
                <w:sz w:val="20"/>
                <w:szCs w:val="20"/>
              </w:rPr>
              <w:t>Comprende la importancia del Derecho Fiscal, distinguiendo los principios constitucionales de las contribuciones, sus elementos esenciales, las facultades de las autoridades fiscales y los derechos y obligaciones de los contribuyentes, para aplicarlos en la constitución, organización, administración y operación de las organizaciones con compromiso ético y social.</w:t>
            </w:r>
          </w:p>
        </w:tc>
      </w:tr>
    </w:tbl>
    <w:p w14:paraId="2AAEC206" w14:textId="77777777" w:rsidR="00AD56B8" w:rsidRPr="0032294B" w:rsidRDefault="00AD56B8" w:rsidP="00AD56B8">
      <w:pPr>
        <w:spacing w:after="0" w:line="240" w:lineRule="auto"/>
        <w:ind w:left="142" w:right="277" w:hanging="142"/>
        <w:rPr>
          <w:lang w:val="es-MX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AD56B8" w:rsidRPr="00120D4C" w14:paraId="7935AB6C" w14:textId="77777777" w:rsidTr="00422206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0D5624F8" w14:textId="77777777" w:rsidR="00AD56B8" w:rsidRPr="007862E2" w:rsidRDefault="00AD56B8" w:rsidP="00422206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sz w:val="20"/>
                <w:u w:val="single"/>
                <w:lang w:val="es-MX"/>
              </w:rPr>
              <w:br w:type="page"/>
            </w:r>
            <w:r w:rsidRPr="007862E2"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3CD4E7D4" w14:textId="77777777" w:rsidR="00AD56B8" w:rsidRPr="007862E2" w:rsidRDefault="00AD56B8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4ECE9086" w14:textId="77777777" w:rsidR="00AD56B8" w:rsidRPr="007862E2" w:rsidRDefault="00AD56B8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658B3CB8" w14:textId="77777777" w:rsidR="00AD56B8" w:rsidRPr="007862E2" w:rsidRDefault="00AD56B8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29A54918" w14:textId="77777777" w:rsidR="00AD56B8" w:rsidRPr="007862E2" w:rsidRDefault="00AD56B8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44F1E6EC" w14:textId="77777777" w:rsidR="00AD56B8" w:rsidRPr="007862E2" w:rsidRDefault="00AD56B8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0F34D756" w14:textId="77777777" w:rsidR="00AD56B8" w:rsidRPr="007862E2" w:rsidRDefault="00AD56B8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AD56B8" w:rsidRPr="00120D4C" w14:paraId="20D751C6" w14:textId="77777777" w:rsidTr="00422206">
        <w:trPr>
          <w:trHeight w:val="150"/>
          <w:tblHeader/>
        </w:trPr>
        <w:tc>
          <w:tcPr>
            <w:tcW w:w="357" w:type="pct"/>
            <w:vMerge/>
          </w:tcPr>
          <w:p w14:paraId="1AFE3C62" w14:textId="77777777" w:rsidR="00AD56B8" w:rsidRPr="00120D4C" w:rsidRDefault="00AD56B8" w:rsidP="0042220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265F2FAE" w14:textId="77777777" w:rsidR="00AD56B8" w:rsidRPr="00120D4C" w:rsidRDefault="00AD56B8" w:rsidP="0042220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2CB4E2E8" w14:textId="77777777" w:rsidR="00AD56B8" w:rsidRPr="00120D4C" w:rsidRDefault="00AD56B8" w:rsidP="0042220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327196B4" w14:textId="77777777" w:rsidR="00AD56B8" w:rsidRPr="007862E2" w:rsidRDefault="00AD56B8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4AAF489D" w14:textId="77777777" w:rsidR="00AD56B8" w:rsidRPr="007862E2" w:rsidRDefault="00AD56B8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418184FA" w14:textId="77777777" w:rsidR="00AD56B8" w:rsidRPr="00120D4C" w:rsidRDefault="00AD56B8" w:rsidP="0042220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AD56B8" w:rsidRPr="00120D4C" w14:paraId="7598455D" w14:textId="77777777" w:rsidTr="00422206">
        <w:trPr>
          <w:trHeight w:val="1134"/>
        </w:trPr>
        <w:tc>
          <w:tcPr>
            <w:tcW w:w="357" w:type="pct"/>
          </w:tcPr>
          <w:p w14:paraId="7F68E26E" w14:textId="79B75426" w:rsidR="00AD56B8" w:rsidRPr="00661E4F" w:rsidRDefault="00AD56B8" w:rsidP="00422206">
            <w:pPr>
              <w:spacing w:after="0" w:line="240" w:lineRule="auto"/>
              <w:ind w:right="277"/>
              <w:jc w:val="center"/>
              <w:rPr>
                <w:rFonts w:ascii="Bahnschrift" w:hAnsi="Bahnschrift"/>
                <w:szCs w:val="20"/>
              </w:rPr>
            </w:pPr>
            <w:r w:rsidRPr="00661E4F">
              <w:rPr>
                <w:rFonts w:ascii="Bahnschrift" w:hAnsi="Bahnschrift"/>
                <w:szCs w:val="20"/>
              </w:rPr>
              <w:t>1</w:t>
            </w:r>
            <w:r w:rsidR="00E3722B">
              <w:rPr>
                <w:rFonts w:ascii="Bahnschrift" w:hAnsi="Bahnschrift"/>
                <w:szCs w:val="20"/>
              </w:rPr>
              <w:t>1</w:t>
            </w:r>
          </w:p>
        </w:tc>
        <w:tc>
          <w:tcPr>
            <w:tcW w:w="1016" w:type="pct"/>
          </w:tcPr>
          <w:p w14:paraId="75C39D6E" w14:textId="77777777" w:rsidR="00AD56B8" w:rsidRPr="0003642F" w:rsidRDefault="00AD56B8" w:rsidP="00422206">
            <w:pPr>
              <w:spacing w:after="0" w:line="240" w:lineRule="auto"/>
              <w:ind w:left="360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  <w:szCs w:val="20"/>
              </w:rPr>
              <w:t>2.- Identificar y analizar el cumplimiento de la obligación fiscal, su extinción y las consecuencias jurídicas de su incumplimiento, para aplicarlos en el desarrollo de los actos y actividades de las personas, de acuerdo con las leyes fiscales especiales.</w:t>
            </w:r>
          </w:p>
        </w:tc>
        <w:tc>
          <w:tcPr>
            <w:tcW w:w="1282" w:type="pct"/>
          </w:tcPr>
          <w:p w14:paraId="25C71B32" w14:textId="4247668D" w:rsidR="003E0302" w:rsidRPr="00866C37" w:rsidRDefault="003E0302" w:rsidP="00422206">
            <w:pPr>
              <w:pStyle w:val="ROMANO"/>
              <w:rPr>
                <w:rFonts w:ascii="Bahnschrift" w:hAnsi="Bahnschrift"/>
                <w:sz w:val="16"/>
                <w:szCs w:val="16"/>
              </w:rPr>
            </w:pPr>
            <w:r w:rsidRPr="00866C37">
              <w:rPr>
                <w:rFonts w:ascii="Bahnschrift" w:hAnsi="Bahnschrift"/>
                <w:sz w:val="16"/>
                <w:szCs w:val="16"/>
              </w:rPr>
              <w:t>vi. Regimenes fiscales</w:t>
            </w:r>
          </w:p>
          <w:p w14:paraId="4836149A" w14:textId="609B6CE7" w:rsidR="003E0302" w:rsidRDefault="003E0302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6.1. ¿QUÉ SE ENTIENDE POR REGIMEN FISCAL?</w:t>
            </w:r>
          </w:p>
          <w:p w14:paraId="45ADBBB3" w14:textId="612454A5" w:rsidR="003E0302" w:rsidRDefault="003E0302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6.2. CLASIFICACIÓN DE LOS REGIMENES FISCALES.</w:t>
            </w:r>
          </w:p>
          <w:p w14:paraId="49D02950" w14:textId="09665A99" w:rsidR="003E0302" w:rsidRDefault="003E0302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6.3. REGIMENES FISCALES EN PERSONAS FÍSICAS.</w:t>
            </w:r>
          </w:p>
          <w:p w14:paraId="36AE6365" w14:textId="66272749" w:rsidR="003E0302" w:rsidRDefault="003E0302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6.4. REGIMENES FISCALES PARA PERSONAS MORALES.</w:t>
            </w:r>
          </w:p>
          <w:p w14:paraId="0A1511C9" w14:textId="77777777" w:rsidR="003E0302" w:rsidRPr="003E0302" w:rsidRDefault="003E0302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</w:p>
          <w:p w14:paraId="6C7B6E62" w14:textId="72230B75" w:rsidR="00AD56B8" w:rsidRPr="00866C37" w:rsidRDefault="00AD56B8" w:rsidP="00422206">
            <w:pPr>
              <w:pStyle w:val="ROMANO"/>
              <w:rPr>
                <w:rFonts w:ascii="Bahnschrift" w:hAnsi="Bahnschrift"/>
                <w:sz w:val="16"/>
                <w:szCs w:val="16"/>
              </w:rPr>
            </w:pPr>
            <w:r w:rsidRPr="00866C37">
              <w:rPr>
                <w:rFonts w:ascii="Bahnschrift" w:hAnsi="Bahnschrift"/>
                <w:sz w:val="16"/>
                <w:szCs w:val="16"/>
              </w:rPr>
              <w:t>VI</w:t>
            </w:r>
            <w:r w:rsidR="003E0302" w:rsidRPr="00866C37">
              <w:rPr>
                <w:rFonts w:ascii="Bahnschrift" w:hAnsi="Bahnschrift"/>
                <w:sz w:val="16"/>
                <w:szCs w:val="16"/>
              </w:rPr>
              <w:t xml:space="preserve">I. </w:t>
            </w:r>
            <w:r w:rsidRPr="00866C37">
              <w:rPr>
                <w:rFonts w:ascii="Bahnschrift" w:hAnsi="Bahnschrift"/>
                <w:sz w:val="16"/>
                <w:szCs w:val="16"/>
              </w:rPr>
              <w:t xml:space="preserve"> GARANTÍA DEL INTERÉS FISCAL.</w:t>
            </w:r>
          </w:p>
          <w:p w14:paraId="457B6F81" w14:textId="7C5B143D" w:rsidR="003E0302" w:rsidRDefault="003E0302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7.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1. DE LAS NOTIFICACIONES.</w:t>
            </w:r>
          </w:p>
          <w:p w14:paraId="4D2469DC" w14:textId="6E4FB861" w:rsidR="003E0302" w:rsidRDefault="003E0302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7.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2. DE LA GARANTÍA DEL INTERÉS FISCAL.</w:t>
            </w:r>
          </w:p>
          <w:p w14:paraId="03615A40" w14:textId="31FA4CFB" w:rsidR="003E0302" w:rsidRPr="0003642F" w:rsidRDefault="003E0302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7.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 xml:space="preserve">3. </w:t>
            </w:r>
            <w:r w:rsidR="002518A3">
              <w:rPr>
                <w:rFonts w:ascii="Bahnschrift" w:hAnsi="Bahnschrift"/>
                <w:b w:val="0"/>
                <w:sz w:val="16"/>
                <w:szCs w:val="16"/>
              </w:rPr>
              <w:t>TÍTULO V CAPÍTULO II.</w:t>
            </w:r>
          </w:p>
          <w:p w14:paraId="56469552" w14:textId="1CCB8805" w:rsidR="00AD56B8" w:rsidRPr="00866C37" w:rsidRDefault="00AD56B8" w:rsidP="00422206">
            <w:pPr>
              <w:pStyle w:val="ROMANO"/>
              <w:rPr>
                <w:rFonts w:ascii="Bahnschrift" w:hAnsi="Bahnschrift"/>
                <w:sz w:val="16"/>
                <w:szCs w:val="16"/>
              </w:rPr>
            </w:pPr>
            <w:r w:rsidRPr="00866C37">
              <w:rPr>
                <w:rFonts w:ascii="Bahnschrift" w:hAnsi="Bahnschrift"/>
                <w:sz w:val="16"/>
                <w:szCs w:val="16"/>
              </w:rPr>
              <w:t>VII</w:t>
            </w:r>
            <w:r w:rsidR="002518A3" w:rsidRPr="00866C37">
              <w:rPr>
                <w:rFonts w:ascii="Bahnschrift" w:hAnsi="Bahnschrift"/>
                <w:sz w:val="16"/>
                <w:szCs w:val="16"/>
              </w:rPr>
              <w:t>i</w:t>
            </w:r>
            <w:r w:rsidRPr="00866C37">
              <w:rPr>
                <w:rFonts w:ascii="Bahnschrift" w:hAnsi="Bahnschrift"/>
                <w:sz w:val="16"/>
                <w:szCs w:val="16"/>
              </w:rPr>
              <w:t>. FORMAS DE EXTINCIÓN DEL CRÉDITO FISCAL</w:t>
            </w:r>
            <w:r w:rsidR="00677E49" w:rsidRPr="00866C37">
              <w:rPr>
                <w:rFonts w:ascii="Bahnschrift" w:hAnsi="Bahnschrift"/>
                <w:sz w:val="16"/>
                <w:szCs w:val="16"/>
              </w:rPr>
              <w:t>.</w:t>
            </w:r>
          </w:p>
          <w:p w14:paraId="472DE927" w14:textId="34D89B79" w:rsidR="00677E49" w:rsidRDefault="00677E49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8.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1. EL PAGO.</w:t>
            </w:r>
          </w:p>
          <w:p w14:paraId="74D13E35" w14:textId="2CA512E8" w:rsidR="00677E49" w:rsidRDefault="00677E49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8.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 xml:space="preserve">2. </w:t>
            </w:r>
            <w:r w:rsidR="001A1E61">
              <w:rPr>
                <w:rFonts w:ascii="Bahnschrift" w:hAnsi="Bahnschrift"/>
                <w:b w:val="0"/>
                <w:sz w:val="16"/>
                <w:szCs w:val="16"/>
              </w:rPr>
              <w:t>COMPENSACIÓN.</w:t>
            </w:r>
          </w:p>
          <w:p w14:paraId="53D31982" w14:textId="183564DB" w:rsidR="001A1E61" w:rsidRDefault="001A1E61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8.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3. ACREDITAMIENTO.</w:t>
            </w:r>
          </w:p>
          <w:p w14:paraId="536AD463" w14:textId="7C6A665E" w:rsidR="001A1E61" w:rsidRDefault="001A1E61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8.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4. CONFUSIÓN.</w:t>
            </w:r>
          </w:p>
          <w:p w14:paraId="18E6313E" w14:textId="0A3BB530" w:rsidR="001A1E61" w:rsidRDefault="001A1E61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lastRenderedPageBreak/>
              <w:t>8.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5. CONDONACIÓN.</w:t>
            </w:r>
          </w:p>
          <w:p w14:paraId="2FA2B3A0" w14:textId="54ECE445" w:rsidR="001A1E61" w:rsidRDefault="001A1E61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8.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6. PRESCRIPCIÓN.</w:t>
            </w:r>
          </w:p>
          <w:p w14:paraId="1EFE0C53" w14:textId="1DB2BD79" w:rsidR="001A1E61" w:rsidRDefault="001A1E61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8.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7. CADUCIDAD.</w:t>
            </w:r>
          </w:p>
          <w:p w14:paraId="6D1B9608" w14:textId="066CE3C8" w:rsidR="001A1E61" w:rsidRDefault="001A1E61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8.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>8 CANCELACIÓN.</w:t>
            </w:r>
          </w:p>
          <w:p w14:paraId="6CDB3E08" w14:textId="3F56218F" w:rsidR="00AD56B8" w:rsidRPr="00866C37" w:rsidRDefault="002518A3" w:rsidP="00422206">
            <w:pPr>
              <w:pStyle w:val="ROMANO"/>
              <w:rPr>
                <w:rFonts w:ascii="Bahnschrift" w:hAnsi="Bahnschrift"/>
                <w:sz w:val="16"/>
                <w:szCs w:val="16"/>
              </w:rPr>
            </w:pPr>
            <w:r w:rsidRPr="00866C37">
              <w:rPr>
                <w:rFonts w:ascii="Bahnschrift" w:hAnsi="Bahnschrift"/>
                <w:sz w:val="16"/>
                <w:szCs w:val="16"/>
              </w:rPr>
              <w:t>IX</w:t>
            </w:r>
            <w:r w:rsidR="00AD56B8" w:rsidRPr="00866C37">
              <w:rPr>
                <w:rFonts w:ascii="Bahnschrift" w:hAnsi="Bahnschrift"/>
                <w:sz w:val="16"/>
                <w:szCs w:val="16"/>
              </w:rPr>
              <w:t>.medios de defensa fiscal.</w:t>
            </w:r>
          </w:p>
          <w:p w14:paraId="66523533" w14:textId="5E5E1EDA" w:rsidR="002518A3" w:rsidRDefault="002518A3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 w:rsidRPr="002518A3">
              <w:rPr>
                <w:rFonts w:ascii="Bahnschrift" w:hAnsi="Bahnschrift"/>
                <w:b w:val="0"/>
                <w:bCs/>
                <w:sz w:val="16"/>
                <w:szCs w:val="16"/>
              </w:rPr>
              <w:t>9.1.</w:t>
            </w: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 xml:space="preserve"> LA CREACIÓN DEL OMBUDSPERSON FISCAL.</w:t>
            </w:r>
          </w:p>
          <w:p w14:paraId="5BD28AF4" w14:textId="2C29AC30" w:rsidR="002518A3" w:rsidRDefault="002518A3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9.2. ¿QUÉ ES PRODECON?</w:t>
            </w:r>
          </w:p>
          <w:p w14:paraId="55BF8A59" w14:textId="07110F05" w:rsidR="002518A3" w:rsidRDefault="002518A3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9.3. CONOCE TUS DERECHOS COMO PAGADOR DE IMPUESTOS.</w:t>
            </w:r>
          </w:p>
          <w:p w14:paraId="3479E59E" w14:textId="7D2D4426" w:rsidR="002518A3" w:rsidRDefault="002518A3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9.4. SERVICIOS DE PRODECON.</w:t>
            </w:r>
          </w:p>
          <w:p w14:paraId="4C9C5140" w14:textId="1A6B26BB" w:rsidR="002518A3" w:rsidRDefault="002518A3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9.5 TÍTULO V CAPÍTULO I</w:t>
            </w:r>
            <w:r w:rsidR="00677E49">
              <w:rPr>
                <w:rFonts w:ascii="Bahnschrift" w:hAnsi="Bahnschrift"/>
                <w:b w:val="0"/>
                <w:bCs/>
                <w:sz w:val="16"/>
                <w:szCs w:val="16"/>
              </w:rPr>
              <w:t xml:space="preserve"> CFF</w:t>
            </w: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. RECURSO DE REVOCACIÓN.</w:t>
            </w:r>
          </w:p>
          <w:p w14:paraId="1BB99AD1" w14:textId="2A61A1D6" w:rsidR="001A1E61" w:rsidRDefault="001A1E61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9.6. RECURSO DE RECONSIDERACIÓN.</w:t>
            </w:r>
          </w:p>
          <w:p w14:paraId="7E8A6A73" w14:textId="66BC8523" w:rsidR="001A1E61" w:rsidRDefault="001A1E61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9.7. RECURSO DE INCONFORMIDAD.</w:t>
            </w:r>
          </w:p>
          <w:p w14:paraId="36055DC9" w14:textId="36573D48" w:rsidR="002518A3" w:rsidRDefault="002518A3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9.</w:t>
            </w:r>
            <w:r w:rsidR="001A1E61">
              <w:rPr>
                <w:rFonts w:ascii="Bahnschrift" w:hAnsi="Bahnschrift"/>
                <w:b w:val="0"/>
                <w:bCs/>
                <w:sz w:val="16"/>
                <w:szCs w:val="16"/>
              </w:rPr>
              <w:t>8</w:t>
            </w: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 xml:space="preserve"> JUICIO DE NULIDAD.</w:t>
            </w:r>
          </w:p>
          <w:p w14:paraId="4B676292" w14:textId="08301F15" w:rsidR="002518A3" w:rsidRPr="002518A3" w:rsidRDefault="002518A3" w:rsidP="00422206">
            <w:pPr>
              <w:pStyle w:val="ROMANO"/>
              <w:rPr>
                <w:rFonts w:ascii="Bahnschrift" w:hAnsi="Bahnschrift"/>
                <w:b w:val="0"/>
                <w:bCs/>
                <w:sz w:val="16"/>
                <w:szCs w:val="16"/>
              </w:rPr>
            </w:pP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9.</w:t>
            </w:r>
            <w:r w:rsidR="001A1E61">
              <w:rPr>
                <w:rFonts w:ascii="Bahnschrift" w:hAnsi="Bahnschrift"/>
                <w:b w:val="0"/>
                <w:bCs/>
                <w:sz w:val="16"/>
                <w:szCs w:val="16"/>
              </w:rPr>
              <w:t>9</w:t>
            </w:r>
            <w:r>
              <w:rPr>
                <w:rFonts w:ascii="Bahnschrift" w:hAnsi="Bahnschrift"/>
                <w:b w:val="0"/>
                <w:bCs/>
                <w:sz w:val="16"/>
                <w:szCs w:val="16"/>
              </w:rPr>
              <w:t>. JUICIO DE AMPARO.</w:t>
            </w:r>
          </w:p>
          <w:p w14:paraId="31E7B18B" w14:textId="3F410CF1" w:rsidR="00AD56B8" w:rsidRPr="00866C37" w:rsidRDefault="00AD56B8" w:rsidP="00422206">
            <w:pPr>
              <w:pStyle w:val="ROMANO"/>
              <w:rPr>
                <w:rFonts w:ascii="Bahnschrift" w:hAnsi="Bahnschrift"/>
                <w:sz w:val="16"/>
                <w:szCs w:val="16"/>
              </w:rPr>
            </w:pPr>
            <w:r w:rsidRPr="00866C37">
              <w:rPr>
                <w:rFonts w:ascii="Bahnschrift" w:hAnsi="Bahnschrift"/>
                <w:sz w:val="16"/>
                <w:szCs w:val="16"/>
              </w:rPr>
              <w:t>x. PROCEDIMIENTO ADMINISTRATIVO DE EJECUCIÓN.</w:t>
            </w:r>
          </w:p>
          <w:p w14:paraId="3D9A5304" w14:textId="3CE4B322" w:rsidR="002518A3" w:rsidRPr="0003642F" w:rsidRDefault="002518A3" w:rsidP="00422206">
            <w:pPr>
              <w:pStyle w:val="ROMANO"/>
              <w:rPr>
                <w:rFonts w:ascii="Bahnschrift" w:hAnsi="Bahnschrift"/>
                <w:b w:val="0"/>
                <w:sz w:val="16"/>
                <w:szCs w:val="16"/>
              </w:rPr>
            </w:pPr>
            <w:r>
              <w:rPr>
                <w:rFonts w:ascii="Bahnschrift" w:hAnsi="Bahnschrift"/>
                <w:sz w:val="16"/>
                <w:szCs w:val="16"/>
              </w:rPr>
              <w:t>10.</w:t>
            </w:r>
            <w:r>
              <w:rPr>
                <w:rFonts w:ascii="Bahnschrift" w:hAnsi="Bahnschrift"/>
                <w:b w:val="0"/>
                <w:sz w:val="16"/>
                <w:szCs w:val="16"/>
              </w:rPr>
              <w:t xml:space="preserve">1 TÍTULO V </w:t>
            </w:r>
            <w:r w:rsidR="00677E49">
              <w:rPr>
                <w:rFonts w:ascii="Bahnschrift" w:hAnsi="Bahnschrift"/>
                <w:b w:val="0"/>
                <w:sz w:val="16"/>
                <w:szCs w:val="16"/>
              </w:rPr>
              <w:t>CAPÍTULO III C.F.F.</w:t>
            </w:r>
          </w:p>
          <w:p w14:paraId="2092E60F" w14:textId="4D5C9412" w:rsidR="00AD56B8" w:rsidRPr="00866C37" w:rsidRDefault="00AD56B8" w:rsidP="00422206">
            <w:pPr>
              <w:pStyle w:val="ROMANO"/>
              <w:rPr>
                <w:rFonts w:ascii="Bahnschrift" w:hAnsi="Bahnschrift"/>
              </w:rPr>
            </w:pPr>
            <w:r w:rsidRPr="00866C37">
              <w:rPr>
                <w:rFonts w:ascii="Bahnschrift" w:hAnsi="Bahnschrift"/>
                <w:sz w:val="16"/>
                <w:szCs w:val="16"/>
              </w:rPr>
              <w:t>x</w:t>
            </w:r>
            <w:r w:rsidR="00677E49" w:rsidRPr="00866C37">
              <w:rPr>
                <w:rFonts w:ascii="Bahnschrift" w:hAnsi="Bahnschrift"/>
                <w:sz w:val="16"/>
                <w:szCs w:val="16"/>
              </w:rPr>
              <w:t>i</w:t>
            </w:r>
            <w:r w:rsidRPr="00866C37">
              <w:rPr>
                <w:rFonts w:ascii="Bahnschrift" w:hAnsi="Bahnschrift"/>
                <w:sz w:val="16"/>
                <w:szCs w:val="16"/>
              </w:rPr>
              <w:t>. INFRACCIONES, SANCIONES Y DELITOS FISCALES</w:t>
            </w:r>
            <w:r w:rsidRPr="00866C37">
              <w:rPr>
                <w:rFonts w:ascii="Bahnschrift" w:hAnsi="Bahnschrift"/>
              </w:rPr>
              <w:t>.</w:t>
            </w:r>
          </w:p>
          <w:p w14:paraId="73A94D9A" w14:textId="02B561EE" w:rsidR="00677E49" w:rsidRPr="0003642F" w:rsidRDefault="00677E49" w:rsidP="00422206">
            <w:pPr>
              <w:pStyle w:val="ROMANO"/>
              <w:rPr>
                <w:rFonts w:ascii="Bahnschrift" w:hAnsi="Bahnschrift"/>
                <w:b w:val="0"/>
              </w:rPr>
            </w:pPr>
            <w:r>
              <w:rPr>
                <w:rFonts w:ascii="Bahnschrift" w:hAnsi="Bahnschrift"/>
                <w:sz w:val="16"/>
                <w:szCs w:val="16"/>
              </w:rPr>
              <w:t>11</w:t>
            </w:r>
            <w:r w:rsidRPr="00677E49">
              <w:rPr>
                <w:rFonts w:ascii="Bahnschrift" w:hAnsi="Bahnschrift"/>
                <w:b w:val="0"/>
              </w:rPr>
              <w:t>.</w:t>
            </w:r>
            <w:r>
              <w:rPr>
                <w:rFonts w:ascii="Bahnschrift" w:hAnsi="Bahnschrift"/>
                <w:b w:val="0"/>
              </w:rPr>
              <w:t>1 TÍTULO IV CAPÍTULO I C.F.F. DE LAS INFRACCIONES.</w:t>
            </w:r>
          </w:p>
          <w:p w14:paraId="3E9088A5" w14:textId="7E96C45B" w:rsidR="00AD56B8" w:rsidRPr="0003642F" w:rsidRDefault="00677E49" w:rsidP="00422206">
            <w:pPr>
              <w:pStyle w:val="ROMANO"/>
              <w:rPr>
                <w:rFonts w:ascii="Bahnschrift" w:hAnsi="Bahnschrift"/>
                <w:b w:val="0"/>
              </w:rPr>
            </w:pPr>
            <w:r>
              <w:rPr>
                <w:rFonts w:ascii="Bahnschrift" w:hAnsi="Bahnschrift"/>
                <w:b w:val="0"/>
              </w:rPr>
              <w:lastRenderedPageBreak/>
              <w:t>11.2. TÍTULO IV CAPÍTULO II C.F.F. DE LOS DELITOS FISCALES.</w:t>
            </w:r>
          </w:p>
          <w:p w14:paraId="49D6E873" w14:textId="77777777" w:rsidR="00AD56B8" w:rsidRPr="0003642F" w:rsidRDefault="00AD56B8" w:rsidP="00422206">
            <w:pPr>
              <w:contextualSpacing/>
              <w:jc w:val="both"/>
              <w:rPr>
                <w:rFonts w:ascii="Bahnschrift" w:hAnsi="Bahnschrift"/>
                <w:szCs w:val="20"/>
              </w:rPr>
            </w:pPr>
          </w:p>
        </w:tc>
        <w:tc>
          <w:tcPr>
            <w:tcW w:w="921" w:type="pct"/>
          </w:tcPr>
          <w:p w14:paraId="54A05AB1" w14:textId="77777777" w:rsidR="00AD56B8" w:rsidRPr="0003642F" w:rsidRDefault="00AD56B8" w:rsidP="00422206">
            <w:pPr>
              <w:spacing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lastRenderedPageBreak/>
              <w:t>Diseñar actividades para desarrollar el conocimiento y las habilidades pertinentes.</w:t>
            </w:r>
          </w:p>
          <w:p w14:paraId="26C42D1E" w14:textId="77777777" w:rsidR="00AD56B8" w:rsidRPr="0003642F" w:rsidRDefault="00AD56B8" w:rsidP="00422206">
            <w:pPr>
              <w:spacing w:line="240" w:lineRule="auto"/>
              <w:jc w:val="both"/>
              <w:rPr>
                <w:rFonts w:ascii="Bahnschrift" w:hAnsi="Bahnschrift"/>
                <w:szCs w:val="20"/>
                <w:lang w:val="es-MX"/>
              </w:rPr>
            </w:pPr>
            <w:r w:rsidRPr="0003642F">
              <w:rPr>
                <w:rFonts w:ascii="Bahnschrift" w:hAnsi="Bahnschrift"/>
                <w:sz w:val="20"/>
              </w:rPr>
              <w:t>Exponer temas.</w:t>
            </w:r>
          </w:p>
        </w:tc>
        <w:tc>
          <w:tcPr>
            <w:tcW w:w="964" w:type="pct"/>
          </w:tcPr>
          <w:p w14:paraId="4F039231" w14:textId="77777777" w:rsidR="00AD56B8" w:rsidRPr="0003642F" w:rsidRDefault="00AD56B8" w:rsidP="00422206">
            <w:pPr>
              <w:spacing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>Interactúa con el entorno empresarial, a través de investigaciones documentales.</w:t>
            </w:r>
          </w:p>
          <w:p w14:paraId="570C47C7" w14:textId="77777777" w:rsidR="00AD56B8" w:rsidRPr="0003642F" w:rsidRDefault="00AD56B8" w:rsidP="00422206">
            <w:pPr>
              <w:spacing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>Elabora portafolio de evidencias.</w:t>
            </w:r>
          </w:p>
          <w:p w14:paraId="0D2A7F4D" w14:textId="77777777" w:rsidR="00AD56B8" w:rsidRPr="0003642F" w:rsidRDefault="00AD56B8" w:rsidP="00422206">
            <w:pPr>
              <w:spacing w:line="240" w:lineRule="auto"/>
              <w:jc w:val="both"/>
              <w:rPr>
                <w:rFonts w:ascii="Bahnschrift" w:hAnsi="Bahnschrift"/>
                <w:szCs w:val="20"/>
              </w:rPr>
            </w:pPr>
            <w:r w:rsidRPr="0003642F">
              <w:rPr>
                <w:rFonts w:ascii="Bahnschrift" w:hAnsi="Bahnschrift"/>
                <w:sz w:val="20"/>
              </w:rPr>
              <w:t>Expone de manera individual y por equipos.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326276EE" w14:textId="77777777" w:rsidR="00AD56B8" w:rsidRPr="0003642F" w:rsidRDefault="00AD56B8" w:rsidP="00422206">
            <w:pPr>
              <w:spacing w:after="0" w:line="240" w:lineRule="auto"/>
              <w:ind w:left="142" w:right="277" w:hanging="142"/>
              <w:rPr>
                <w:rFonts w:ascii="Bahnschrift" w:hAnsi="Bahnschrift"/>
                <w:szCs w:val="20"/>
              </w:rPr>
            </w:pPr>
            <w:r w:rsidRPr="0003642F">
              <w:rPr>
                <w:rFonts w:ascii="Bahnschrift" w:hAnsi="Bahnschrift"/>
                <w:szCs w:val="20"/>
              </w:rPr>
              <w:t>Aula</w:t>
            </w:r>
          </w:p>
          <w:p w14:paraId="067946A8" w14:textId="77777777" w:rsidR="00AD56B8" w:rsidRPr="0003642F" w:rsidRDefault="00AD56B8" w:rsidP="00422206">
            <w:pPr>
              <w:spacing w:after="0" w:line="240" w:lineRule="auto"/>
              <w:ind w:left="142" w:right="277" w:hanging="142"/>
              <w:rPr>
                <w:rFonts w:ascii="Bahnschrift" w:hAnsi="Bahnschrift"/>
                <w:szCs w:val="20"/>
              </w:rPr>
            </w:pPr>
            <w:r w:rsidRPr="0003642F">
              <w:rPr>
                <w:rFonts w:ascii="Bahnschrift" w:hAnsi="Bahnschrift"/>
                <w:szCs w:val="20"/>
              </w:rPr>
              <w:t>TIC</w:t>
            </w:r>
          </w:p>
        </w:tc>
      </w:tr>
    </w:tbl>
    <w:p w14:paraId="6DA9F2AC" w14:textId="77777777" w:rsidR="00AD56B8" w:rsidRDefault="00AD56B8" w:rsidP="00AD56B8">
      <w:pPr>
        <w:spacing w:after="0" w:line="240" w:lineRule="auto"/>
        <w:ind w:left="142" w:right="277" w:hanging="142"/>
        <w:jc w:val="both"/>
      </w:pPr>
    </w:p>
    <w:p w14:paraId="2BCFB449" w14:textId="77777777" w:rsidR="00AD56B8" w:rsidRDefault="00AD56B8" w:rsidP="00AD56B8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AD56B8" w:rsidRPr="00FA1C99" w14:paraId="1DD70C0E" w14:textId="77777777" w:rsidTr="0042220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5A441B7A" w14:textId="77777777" w:rsidR="00AD56B8" w:rsidRPr="00FA1C99" w:rsidRDefault="00AD56B8" w:rsidP="0042220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01DEF1B0" w14:textId="77777777" w:rsidR="00AD56B8" w:rsidRPr="00FA1C99" w:rsidRDefault="00AD56B8" w:rsidP="0042220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60EAA2A9" w14:textId="77777777" w:rsidR="00AD56B8" w:rsidRPr="00FA1C99" w:rsidRDefault="00AD56B8" w:rsidP="0042220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246F104E" w14:textId="77777777" w:rsidR="00AD56B8" w:rsidRPr="00FA1C99" w:rsidRDefault="00AD56B8" w:rsidP="0042220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53D141D3" w14:textId="77777777" w:rsidR="00AD56B8" w:rsidRPr="00FA1C99" w:rsidRDefault="00AD56B8" w:rsidP="0042220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AD56B8" w:rsidRPr="00120D4C" w14:paraId="704546A3" w14:textId="77777777" w:rsidTr="0042220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5DF624BD" w14:textId="77777777" w:rsidR="00AD56B8" w:rsidRPr="00120D4C" w:rsidRDefault="00AD56B8" w:rsidP="0042220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46EC5494" w14:textId="77777777" w:rsidR="00AD56B8" w:rsidRPr="00FA1C99" w:rsidRDefault="00AD56B8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73759D82" w14:textId="77777777" w:rsidR="00AD56B8" w:rsidRPr="00FA1C99" w:rsidRDefault="00AD56B8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02288C13" w14:textId="77777777" w:rsidR="00AD56B8" w:rsidRPr="00FA1C99" w:rsidRDefault="00AD56B8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68927484" w14:textId="77777777" w:rsidR="00AD56B8" w:rsidRPr="00FA1C99" w:rsidRDefault="00AD56B8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558CCDF6" w14:textId="77777777" w:rsidR="00AD56B8" w:rsidRPr="00120D4C" w:rsidRDefault="00AD56B8" w:rsidP="0042220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15C63754" w14:textId="77777777" w:rsidR="00AD56B8" w:rsidRPr="00120D4C" w:rsidRDefault="00AD56B8" w:rsidP="0042220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AD56B8" w:rsidRPr="00F94ABB" w14:paraId="120297D8" w14:textId="77777777" w:rsidTr="00422206">
        <w:trPr>
          <w:trHeight w:val="1134"/>
          <w:jc w:val="center"/>
        </w:trPr>
        <w:tc>
          <w:tcPr>
            <w:tcW w:w="984" w:type="pct"/>
          </w:tcPr>
          <w:p w14:paraId="2CB3D31A" w14:textId="77777777" w:rsidR="00AD56B8" w:rsidRPr="0003642F" w:rsidRDefault="00AD56B8" w:rsidP="00422206">
            <w:pPr>
              <w:spacing w:after="0" w:line="240" w:lineRule="auto"/>
              <w:ind w:left="142" w:right="277" w:hanging="142"/>
              <w:jc w:val="both"/>
              <w:rPr>
                <w:rFonts w:ascii="Bahnschrift" w:hAnsi="Bahnschrift"/>
                <w:sz w:val="20"/>
                <w:szCs w:val="20"/>
              </w:rPr>
            </w:pPr>
          </w:p>
          <w:p w14:paraId="09B657E7" w14:textId="77777777" w:rsidR="00AD56B8" w:rsidRPr="0003642F" w:rsidRDefault="00AD56B8" w:rsidP="00422206">
            <w:pPr>
              <w:spacing w:after="0" w:line="240" w:lineRule="auto"/>
              <w:ind w:left="142" w:right="277" w:hanging="142"/>
              <w:jc w:val="both"/>
              <w:rPr>
                <w:rFonts w:ascii="Bahnschrift" w:hAnsi="Bahnschrift"/>
                <w:sz w:val="20"/>
                <w:szCs w:val="20"/>
              </w:rPr>
            </w:pPr>
            <w:r w:rsidRPr="0003642F">
              <w:rPr>
                <w:rFonts w:ascii="Bahnschrift" w:hAnsi="Bahnschrift"/>
                <w:sz w:val="20"/>
                <w:szCs w:val="20"/>
              </w:rPr>
              <w:t>2.- Identificar y analizar el cumplimiento de la obligación fiscal, su extinción y las consecuencias jurídicas de su incumplimiento, para aplicarlos en el desarrollo de los actos y actividades de las personas, de acuerdo con las leyes fiscales especiales.</w:t>
            </w:r>
          </w:p>
        </w:tc>
        <w:tc>
          <w:tcPr>
            <w:tcW w:w="845" w:type="pct"/>
          </w:tcPr>
          <w:p w14:paraId="3356E906" w14:textId="77777777" w:rsidR="00AD56B8" w:rsidRPr="0003642F" w:rsidRDefault="00AD56B8" w:rsidP="00422206">
            <w:pPr>
              <w:spacing w:after="0" w:line="240" w:lineRule="auto"/>
              <w:ind w:left="142" w:right="277" w:hanging="142"/>
              <w:jc w:val="both"/>
              <w:rPr>
                <w:rFonts w:ascii="Bahnschrift" w:hAnsi="Bahnschrift"/>
                <w:sz w:val="20"/>
                <w:szCs w:val="20"/>
                <w:lang w:val="es-MX"/>
              </w:rPr>
            </w:pPr>
          </w:p>
          <w:p w14:paraId="2836562F" w14:textId="07EF7706" w:rsidR="00AD56B8" w:rsidRPr="0003642F" w:rsidRDefault="00AD56B8" w:rsidP="00422206">
            <w:pPr>
              <w:spacing w:after="0" w:line="240" w:lineRule="auto"/>
              <w:ind w:left="31" w:right="277"/>
              <w:rPr>
                <w:rFonts w:ascii="Bahnschrift" w:hAnsi="Bahnschrift"/>
                <w:sz w:val="20"/>
                <w:szCs w:val="20"/>
                <w:lang w:val="es-MX"/>
              </w:rPr>
            </w:pPr>
            <w:r w:rsidRPr="0003642F">
              <w:rPr>
                <w:rFonts w:ascii="Bahnschrift" w:hAnsi="Bahnschrift"/>
                <w:sz w:val="20"/>
                <w:szCs w:val="20"/>
                <w:lang w:val="es-MX"/>
              </w:rPr>
              <w:t xml:space="preserve">Conozco de los elementos esenciales teóricos, legales y constitucionales de las contribuciones y la relación tributaria que se genera, a través de la investigación, exposición y participación, cumpliendo con los tiempos establecidos. </w:t>
            </w:r>
          </w:p>
          <w:p w14:paraId="47951C18" w14:textId="77777777" w:rsidR="00AD56B8" w:rsidRPr="0003642F" w:rsidRDefault="00AD56B8" w:rsidP="00422206">
            <w:pPr>
              <w:spacing w:after="0" w:line="240" w:lineRule="auto"/>
              <w:ind w:left="142" w:right="277" w:hanging="142"/>
              <w:jc w:val="both"/>
              <w:rPr>
                <w:rFonts w:ascii="Bahnschrift" w:hAnsi="Bahnschrift"/>
                <w:sz w:val="20"/>
                <w:szCs w:val="20"/>
                <w:lang w:val="es-MX"/>
              </w:rPr>
            </w:pPr>
          </w:p>
        </w:tc>
        <w:tc>
          <w:tcPr>
            <w:tcW w:w="697" w:type="pct"/>
          </w:tcPr>
          <w:p w14:paraId="3E63A873" w14:textId="77777777" w:rsidR="00AD56B8" w:rsidRPr="0003642F" w:rsidRDefault="00AD56B8" w:rsidP="0042220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1. </w:t>
            </w:r>
            <w:r w:rsidR="00D547C0">
              <w:rPr>
                <w:rFonts w:ascii="Bahnschrift" w:hAnsi="Bahnschrift"/>
                <w:sz w:val="20"/>
              </w:rPr>
              <w:t>Reportes e Informes.</w:t>
            </w:r>
          </w:p>
          <w:p w14:paraId="1042148E" w14:textId="77777777" w:rsidR="00AD56B8" w:rsidRPr="0003642F" w:rsidRDefault="00AD56B8" w:rsidP="0042220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2. </w:t>
            </w:r>
            <w:r w:rsidR="00D547C0">
              <w:rPr>
                <w:rFonts w:ascii="Bahnschrift" w:hAnsi="Bahnschrift"/>
                <w:sz w:val="20"/>
              </w:rPr>
              <w:t>Solución de problemas y ejercicios.</w:t>
            </w:r>
            <w:r w:rsidRPr="0003642F">
              <w:rPr>
                <w:rFonts w:ascii="Bahnschrift" w:hAnsi="Bahnschrift"/>
                <w:sz w:val="20"/>
              </w:rPr>
              <w:t xml:space="preserve"> </w:t>
            </w:r>
          </w:p>
          <w:p w14:paraId="521B37B8" w14:textId="77777777" w:rsidR="00AD56B8" w:rsidRPr="0003642F" w:rsidRDefault="00AD56B8" w:rsidP="0042220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3. </w:t>
            </w:r>
            <w:r w:rsidR="00D547C0">
              <w:rPr>
                <w:rFonts w:ascii="Bahnschrift" w:hAnsi="Bahnschrift"/>
                <w:sz w:val="20"/>
              </w:rPr>
              <w:t>Mapas Conceptuales.</w:t>
            </w:r>
            <w:r w:rsidRPr="0003642F">
              <w:rPr>
                <w:rFonts w:ascii="Bahnschrift" w:hAnsi="Bahnschrift"/>
                <w:sz w:val="20"/>
              </w:rPr>
              <w:t xml:space="preserve"> </w:t>
            </w:r>
          </w:p>
          <w:p w14:paraId="79356728" w14:textId="6474F6CF" w:rsidR="00AD56B8" w:rsidRDefault="00AD56B8" w:rsidP="0042220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>4.</w:t>
            </w:r>
            <w:r>
              <w:rPr>
                <w:rFonts w:ascii="Bahnschrift" w:hAnsi="Bahnschrift"/>
                <w:sz w:val="20"/>
              </w:rPr>
              <w:t xml:space="preserve"> </w:t>
            </w:r>
            <w:r w:rsidR="00D547C0">
              <w:rPr>
                <w:rFonts w:ascii="Bahnschrift" w:hAnsi="Bahnschrift"/>
                <w:sz w:val="20"/>
              </w:rPr>
              <w:t>Exposición oral grabada.</w:t>
            </w:r>
          </w:p>
          <w:p w14:paraId="762D571C" w14:textId="4D5AACD9" w:rsidR="00AA3BD0" w:rsidRPr="0003642F" w:rsidRDefault="00AA3BD0" w:rsidP="0042220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5. Examen Parcial</w:t>
            </w:r>
          </w:p>
          <w:p w14:paraId="10C35728" w14:textId="3B2CA2D7" w:rsidR="00AD56B8" w:rsidRPr="0003642F" w:rsidRDefault="00AA3BD0" w:rsidP="0042220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6</w:t>
            </w:r>
            <w:r w:rsidR="00AD56B8" w:rsidRPr="0003642F">
              <w:rPr>
                <w:rFonts w:ascii="Bahnschrift" w:hAnsi="Bahnschrift"/>
                <w:sz w:val="20"/>
              </w:rPr>
              <w:t xml:space="preserve">.Examen </w:t>
            </w:r>
            <w:r w:rsidR="00D547C0">
              <w:rPr>
                <w:rFonts w:ascii="Bahnschrift" w:hAnsi="Bahnschrift"/>
                <w:sz w:val="20"/>
              </w:rPr>
              <w:t>Estandarizado.</w:t>
            </w:r>
          </w:p>
        </w:tc>
        <w:tc>
          <w:tcPr>
            <w:tcW w:w="579" w:type="pct"/>
          </w:tcPr>
          <w:p w14:paraId="30F3431E" w14:textId="4C2E7A68" w:rsidR="00AD56B8" w:rsidRPr="0003642F" w:rsidRDefault="00AD56B8" w:rsidP="00422206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</w:t>
            </w:r>
            <w:r w:rsidR="00D547C0">
              <w:rPr>
                <w:rFonts w:ascii="Bahnschrift" w:hAnsi="Bahnschrift"/>
                <w:sz w:val="20"/>
              </w:rPr>
              <w:t xml:space="preserve"> </w:t>
            </w:r>
            <w:r>
              <w:rPr>
                <w:rFonts w:ascii="Bahnschrift" w:hAnsi="Bahnschrift"/>
                <w:sz w:val="20"/>
              </w:rPr>
              <w:t xml:space="preserve">   </w:t>
            </w:r>
            <w:r w:rsidR="00AA3BD0">
              <w:rPr>
                <w:rFonts w:ascii="Bahnschrift" w:hAnsi="Bahnschrift"/>
                <w:sz w:val="20"/>
              </w:rPr>
              <w:t xml:space="preserve"> </w:t>
            </w:r>
            <w:r>
              <w:rPr>
                <w:rFonts w:ascii="Bahnschrift" w:hAnsi="Bahnschrift"/>
                <w:sz w:val="20"/>
              </w:rPr>
              <w:t xml:space="preserve"> </w:t>
            </w:r>
            <w:r w:rsidR="00AA3BD0">
              <w:rPr>
                <w:rFonts w:ascii="Bahnschrift" w:hAnsi="Bahnschrift"/>
                <w:sz w:val="20"/>
              </w:rPr>
              <w:t>2</w:t>
            </w:r>
            <w:r w:rsidRPr="0003642F">
              <w:rPr>
                <w:rFonts w:ascii="Bahnschrift" w:hAnsi="Bahnschrift"/>
                <w:sz w:val="20"/>
              </w:rPr>
              <w:t>0%</w:t>
            </w:r>
          </w:p>
          <w:p w14:paraId="7F62A877" w14:textId="77777777" w:rsidR="00AD56B8" w:rsidRPr="0003642F" w:rsidRDefault="00AD56B8" w:rsidP="0042220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06E5E3E1" w14:textId="51AB7607" w:rsidR="00AD56B8" w:rsidRPr="0003642F" w:rsidRDefault="00D547C0" w:rsidP="00422206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</w:t>
            </w:r>
            <w:r w:rsidR="00AA3BD0">
              <w:rPr>
                <w:rFonts w:ascii="Bahnschrift" w:hAnsi="Bahnschrift"/>
                <w:sz w:val="20"/>
              </w:rPr>
              <w:t>15</w:t>
            </w:r>
            <w:r w:rsidR="00AD56B8"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3C63F1F3" w14:textId="77777777" w:rsidR="00AD56B8" w:rsidRPr="0003642F" w:rsidRDefault="00AD56B8" w:rsidP="0042220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6145CE7E" w14:textId="77777777" w:rsidR="003A79D9" w:rsidRDefault="00AD56B8" w:rsidP="00422206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</w:t>
            </w:r>
          </w:p>
          <w:p w14:paraId="4E0FA219" w14:textId="3F171C73" w:rsidR="00AD56B8" w:rsidRPr="0003642F" w:rsidRDefault="003A79D9" w:rsidP="00422206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</w:t>
            </w:r>
            <w:r w:rsidR="00AA3BD0">
              <w:rPr>
                <w:rFonts w:ascii="Bahnschrift" w:hAnsi="Bahnschrift"/>
                <w:sz w:val="20"/>
              </w:rPr>
              <w:t>5</w:t>
            </w:r>
            <w:r w:rsidR="00AD56B8"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48CA6941" w14:textId="77777777" w:rsidR="00AD56B8" w:rsidRPr="0003642F" w:rsidRDefault="00AD56B8" w:rsidP="0042220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1834CA18" w14:textId="77777777" w:rsidR="00AD56B8" w:rsidRPr="0003642F" w:rsidRDefault="00AD56B8" w:rsidP="00422206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</w:t>
            </w:r>
            <w:r w:rsidR="00D547C0">
              <w:rPr>
                <w:rFonts w:ascii="Bahnschrift" w:hAnsi="Bahnschrift"/>
                <w:sz w:val="20"/>
              </w:rPr>
              <w:t>2</w:t>
            </w:r>
            <w:r w:rsidRPr="0003642F">
              <w:rPr>
                <w:rFonts w:ascii="Bahnschrift" w:hAnsi="Bahnschrift"/>
                <w:sz w:val="20"/>
              </w:rPr>
              <w:t>0 %</w:t>
            </w:r>
          </w:p>
          <w:p w14:paraId="3C39A847" w14:textId="3A6FF8AF" w:rsidR="00AD56B8" w:rsidRPr="0003642F" w:rsidRDefault="00AA3BD0" w:rsidP="0042220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</w:t>
            </w:r>
          </w:p>
          <w:p w14:paraId="0AF9700E" w14:textId="22379076" w:rsidR="00AD56B8" w:rsidRPr="0003642F" w:rsidRDefault="00AA3BD0" w:rsidP="0042220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30%</w:t>
            </w:r>
          </w:p>
          <w:p w14:paraId="1E4C8EC6" w14:textId="77777777" w:rsidR="00AD56B8" w:rsidRPr="0003642F" w:rsidRDefault="00D547C0" w:rsidP="0042220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1</w:t>
            </w:r>
            <w:r w:rsidR="00AD56B8" w:rsidRPr="0003642F">
              <w:rPr>
                <w:rFonts w:ascii="Bahnschrift" w:hAnsi="Bahnschrift"/>
                <w:sz w:val="20"/>
              </w:rPr>
              <w:t>0 %</w:t>
            </w:r>
          </w:p>
          <w:p w14:paraId="7A0DF28E" w14:textId="77777777" w:rsidR="00AD56B8" w:rsidRPr="0003642F" w:rsidRDefault="00AD56B8" w:rsidP="0042220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</w:tc>
        <w:tc>
          <w:tcPr>
            <w:tcW w:w="715" w:type="pct"/>
          </w:tcPr>
          <w:p w14:paraId="041F2D5F" w14:textId="77777777" w:rsidR="00AD56B8" w:rsidRPr="0003642F" w:rsidRDefault="00AD56B8" w:rsidP="0042220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>50%</w:t>
            </w:r>
          </w:p>
        </w:tc>
        <w:tc>
          <w:tcPr>
            <w:tcW w:w="619" w:type="pct"/>
          </w:tcPr>
          <w:p w14:paraId="3B1C4BAF" w14:textId="5B5791D0" w:rsidR="00AD56B8" w:rsidRPr="0003642F" w:rsidRDefault="00AD56B8" w:rsidP="0042220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>1,2</w:t>
            </w:r>
            <w:r>
              <w:rPr>
                <w:rFonts w:ascii="Bahnschrift" w:hAnsi="Bahnschrift"/>
                <w:sz w:val="20"/>
              </w:rPr>
              <w:t>,3,4</w:t>
            </w:r>
            <w:r w:rsidR="001A6DFD">
              <w:rPr>
                <w:rFonts w:ascii="Bahnschrift" w:hAnsi="Bahnschrift"/>
                <w:sz w:val="20"/>
              </w:rPr>
              <w:t>,5,6.</w:t>
            </w:r>
          </w:p>
        </w:tc>
        <w:tc>
          <w:tcPr>
            <w:tcW w:w="561" w:type="pct"/>
          </w:tcPr>
          <w:p w14:paraId="47905EED" w14:textId="77777777" w:rsidR="00AD56B8" w:rsidRPr="0003642F" w:rsidRDefault="00AD56B8" w:rsidP="00422206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>Aula.</w:t>
            </w:r>
          </w:p>
          <w:p w14:paraId="08968896" w14:textId="77777777" w:rsidR="00AD56B8" w:rsidRPr="0003642F" w:rsidRDefault="00AD56B8" w:rsidP="00422206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>TIC.</w:t>
            </w:r>
          </w:p>
        </w:tc>
      </w:tr>
    </w:tbl>
    <w:p w14:paraId="0887F989" w14:textId="77777777" w:rsidR="00AD56B8" w:rsidRDefault="00AD56B8" w:rsidP="00AD56B8">
      <w:pPr>
        <w:spacing w:after="0" w:line="240" w:lineRule="auto"/>
        <w:ind w:left="142" w:right="277" w:hanging="142"/>
      </w:pPr>
    </w:p>
    <w:p w14:paraId="637CBBDB" w14:textId="77777777" w:rsidR="00AD56B8" w:rsidRDefault="00AD56B8" w:rsidP="00AD56B8">
      <w:pPr>
        <w:spacing w:after="0" w:line="240" w:lineRule="auto"/>
        <w:ind w:left="142" w:right="277" w:hanging="142"/>
      </w:pPr>
    </w:p>
    <w:p w14:paraId="433FBE83" w14:textId="77777777" w:rsidR="00AD56B8" w:rsidRDefault="00AD56B8" w:rsidP="00AD56B8">
      <w:pPr>
        <w:spacing w:after="0" w:line="240" w:lineRule="auto"/>
        <w:ind w:left="142" w:right="277" w:hanging="142"/>
      </w:pPr>
    </w:p>
    <w:p w14:paraId="7F7C8E63" w14:textId="77777777" w:rsidR="00AD56B8" w:rsidRDefault="00AD56B8" w:rsidP="00AD56B8">
      <w:pPr>
        <w:spacing w:after="0" w:line="240" w:lineRule="auto"/>
        <w:ind w:left="142" w:right="277" w:hanging="142"/>
      </w:pPr>
    </w:p>
    <w:p w14:paraId="686F7442" w14:textId="77777777" w:rsidR="00AD56B8" w:rsidRDefault="00AD56B8" w:rsidP="00AD56B8">
      <w:pPr>
        <w:spacing w:after="0" w:line="240" w:lineRule="auto"/>
        <w:ind w:left="142" w:right="277" w:hanging="142"/>
      </w:pPr>
    </w:p>
    <w:p w14:paraId="16CBF167" w14:textId="77777777" w:rsidR="00AD56B8" w:rsidRDefault="00AD56B8" w:rsidP="00AD56B8">
      <w:pPr>
        <w:spacing w:after="0" w:line="240" w:lineRule="auto"/>
        <w:ind w:left="142" w:right="277" w:hanging="142"/>
      </w:pPr>
    </w:p>
    <w:p w14:paraId="28F8C5B3" w14:textId="77777777" w:rsidR="00AD56B8" w:rsidRDefault="00AD56B8" w:rsidP="00AD56B8">
      <w:pPr>
        <w:spacing w:after="0" w:line="240" w:lineRule="auto"/>
        <w:ind w:left="142" w:right="277" w:hanging="142"/>
      </w:pPr>
    </w:p>
    <w:p w14:paraId="6AC5303A" w14:textId="77777777" w:rsidR="00AD56B8" w:rsidRDefault="00AD56B8" w:rsidP="00AD56B8">
      <w:pPr>
        <w:spacing w:after="0" w:line="240" w:lineRule="auto"/>
        <w:ind w:left="142" w:right="277" w:hanging="142"/>
      </w:pPr>
    </w:p>
    <w:p w14:paraId="29D816DC" w14:textId="77777777" w:rsidR="00AD56B8" w:rsidRDefault="00AD56B8" w:rsidP="00AD56B8">
      <w:pPr>
        <w:spacing w:after="0" w:line="240" w:lineRule="auto"/>
        <w:ind w:left="142" w:right="277" w:hanging="142"/>
      </w:pPr>
    </w:p>
    <w:p w14:paraId="61F1BE13" w14:textId="77777777" w:rsidR="00AD56B8" w:rsidRDefault="00AD56B8" w:rsidP="00AD56B8">
      <w:pPr>
        <w:spacing w:after="0" w:line="240" w:lineRule="auto"/>
        <w:ind w:left="142" w:right="277" w:hanging="142"/>
      </w:pPr>
    </w:p>
    <w:p w14:paraId="1215DC09" w14:textId="77777777" w:rsidR="00AD56B8" w:rsidRDefault="00AD56B8" w:rsidP="00AD56B8">
      <w:pPr>
        <w:spacing w:after="0" w:line="240" w:lineRule="auto"/>
        <w:ind w:left="142" w:right="277" w:hanging="142"/>
      </w:pPr>
    </w:p>
    <w:p w14:paraId="6BA705C8" w14:textId="77777777" w:rsidR="00AD56B8" w:rsidRDefault="00AD56B8" w:rsidP="00AD56B8">
      <w:pPr>
        <w:spacing w:after="0" w:line="240" w:lineRule="auto"/>
        <w:ind w:left="142" w:right="277" w:hanging="142"/>
      </w:pPr>
    </w:p>
    <w:p w14:paraId="0195B28F" w14:textId="77777777" w:rsidR="00AD56B8" w:rsidRDefault="00AD56B8" w:rsidP="00AD56B8">
      <w:pPr>
        <w:spacing w:after="0" w:line="240" w:lineRule="auto"/>
        <w:ind w:left="142" w:right="277" w:hanging="142"/>
      </w:pPr>
    </w:p>
    <w:p w14:paraId="66EFD6D0" w14:textId="77777777" w:rsidR="00AD56B8" w:rsidRDefault="00AD56B8" w:rsidP="00AD56B8">
      <w:pPr>
        <w:spacing w:after="0" w:line="240" w:lineRule="auto"/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AD56B8" w:rsidRPr="00120D4C" w14:paraId="126CA94E" w14:textId="77777777" w:rsidTr="004222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1A10D29E" w14:textId="77777777" w:rsidR="00AD56B8" w:rsidRPr="00343A01" w:rsidRDefault="00AD56B8" w:rsidP="00422206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br w:type="page"/>
            </w:r>
            <w:r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AD56B8" w:rsidRPr="00120D4C" w14:paraId="0D4C2266" w14:textId="77777777" w:rsidTr="00422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6DA7C7C3" w14:textId="77777777" w:rsidR="00AD56B8" w:rsidRPr="004E08A5" w:rsidRDefault="00AD56B8" w:rsidP="00422206">
            <w:pPr>
              <w:ind w:left="142" w:right="277" w:hanging="142"/>
              <w:rPr>
                <w:rFonts w:ascii="Aller" w:eastAsia="Calibri" w:hAnsi="Aller" w:cs="Times New Roman"/>
                <w:bCs w:val="0"/>
                <w:color w:val="auto"/>
                <w:sz w:val="20"/>
                <w:szCs w:val="20"/>
              </w:rPr>
            </w:pPr>
            <w:r w:rsidRPr="004E08A5">
              <w:rPr>
                <w:color w:val="auto"/>
                <w:sz w:val="20"/>
                <w:szCs w:val="20"/>
              </w:rPr>
              <w:t>BÁSICA:</w:t>
            </w:r>
            <w:r w:rsidRPr="004E08A5">
              <w:rPr>
                <w:rFonts w:ascii="Aller" w:eastAsia="Calibri" w:hAnsi="Aller" w:cs="Times New Roman"/>
                <w:bCs w:val="0"/>
                <w:color w:val="auto"/>
                <w:sz w:val="20"/>
                <w:szCs w:val="20"/>
              </w:rPr>
              <w:t xml:space="preserve"> </w:t>
            </w:r>
          </w:p>
          <w:p w14:paraId="58A7670B" w14:textId="77777777" w:rsidR="00AD56B8" w:rsidRPr="0003642F" w:rsidRDefault="00AD56B8" w:rsidP="00422206">
            <w:pPr>
              <w:spacing w:line="240" w:lineRule="auto"/>
              <w:ind w:left="142" w:right="277" w:hanging="142"/>
              <w:rPr>
                <w:rFonts w:ascii="Bahnschrift" w:hAnsi="Bahnschrift"/>
                <w:b w:val="0"/>
                <w:bCs w:val="0"/>
                <w:color w:val="auto"/>
                <w:szCs w:val="18"/>
              </w:rPr>
            </w:pPr>
            <w:r w:rsidRPr="0003642F">
              <w:rPr>
                <w:rFonts w:ascii="Bahnschrift" w:hAnsi="Bahnschrift"/>
                <w:b w:val="0"/>
                <w:bCs w:val="0"/>
                <w:color w:val="auto"/>
                <w:szCs w:val="18"/>
              </w:rPr>
              <w:t>1.- Constitución Política de los Estados Unidos Mexicanos.</w:t>
            </w:r>
          </w:p>
          <w:p w14:paraId="0133C5C1" w14:textId="77777777" w:rsidR="00AA3BD0" w:rsidRDefault="00AD56B8" w:rsidP="00422206">
            <w:pPr>
              <w:spacing w:line="240" w:lineRule="auto"/>
              <w:ind w:left="142" w:right="277" w:hanging="142"/>
              <w:rPr>
                <w:rFonts w:ascii="Bahnschrift" w:hAnsi="Bahnschrift"/>
                <w:szCs w:val="18"/>
              </w:rPr>
            </w:pPr>
            <w:r w:rsidRPr="0003642F">
              <w:rPr>
                <w:rFonts w:ascii="Bahnschrift" w:hAnsi="Bahnschrift"/>
                <w:b w:val="0"/>
                <w:bCs w:val="0"/>
                <w:color w:val="auto"/>
                <w:szCs w:val="18"/>
              </w:rPr>
              <w:t>2.- Ley d</w:t>
            </w:r>
            <w:r w:rsidR="00D547C0">
              <w:rPr>
                <w:rFonts w:ascii="Bahnschrift" w:hAnsi="Bahnschrift"/>
                <w:b w:val="0"/>
                <w:bCs w:val="0"/>
                <w:color w:val="auto"/>
                <w:szCs w:val="18"/>
              </w:rPr>
              <w:t>e Ingresos de la Federación 202</w:t>
            </w:r>
            <w:r w:rsidR="00AA3BD0">
              <w:rPr>
                <w:rFonts w:ascii="Bahnschrift" w:hAnsi="Bahnschrift"/>
                <w:b w:val="0"/>
                <w:bCs w:val="0"/>
                <w:color w:val="auto"/>
                <w:szCs w:val="18"/>
              </w:rPr>
              <w:t>2</w:t>
            </w:r>
          </w:p>
          <w:p w14:paraId="2928FDB8" w14:textId="2FB38145" w:rsidR="00AD56B8" w:rsidRPr="0003642F" w:rsidRDefault="00AA3BD0" w:rsidP="00422206">
            <w:pPr>
              <w:spacing w:line="240" w:lineRule="auto"/>
              <w:ind w:left="142" w:right="277" w:hanging="142"/>
              <w:rPr>
                <w:rFonts w:ascii="Bahnschrift" w:hAnsi="Bahnschrift"/>
                <w:b w:val="0"/>
                <w:bCs w:val="0"/>
                <w:color w:val="auto"/>
                <w:szCs w:val="18"/>
              </w:rPr>
            </w:pPr>
            <w:r>
              <w:rPr>
                <w:rFonts w:ascii="Bahnschrift" w:hAnsi="Bahnschrift"/>
                <w:b w:val="0"/>
                <w:bCs w:val="0"/>
                <w:color w:val="auto"/>
                <w:szCs w:val="18"/>
              </w:rPr>
              <w:t>3.- Presupuesto de Egresos de la Federación 2022</w:t>
            </w:r>
            <w:r w:rsidR="00AD56B8" w:rsidRPr="0003642F">
              <w:rPr>
                <w:rFonts w:ascii="Bahnschrift" w:hAnsi="Bahnschrift"/>
                <w:b w:val="0"/>
                <w:bCs w:val="0"/>
                <w:color w:val="auto"/>
                <w:szCs w:val="18"/>
              </w:rPr>
              <w:t>.</w:t>
            </w:r>
          </w:p>
          <w:p w14:paraId="2B9ADEB8" w14:textId="77777777" w:rsidR="00AA3BD0" w:rsidRDefault="00AA3BD0" w:rsidP="00422206">
            <w:pPr>
              <w:spacing w:line="240" w:lineRule="auto"/>
              <w:ind w:left="142" w:right="277" w:hanging="142"/>
              <w:rPr>
                <w:rFonts w:ascii="Bahnschrift" w:hAnsi="Bahnschrift"/>
                <w:szCs w:val="18"/>
              </w:rPr>
            </w:pPr>
            <w:r>
              <w:rPr>
                <w:rFonts w:ascii="Bahnschrift" w:hAnsi="Bahnschrift"/>
                <w:b w:val="0"/>
                <w:bCs w:val="0"/>
                <w:color w:val="auto"/>
                <w:szCs w:val="18"/>
              </w:rPr>
              <w:t>4</w:t>
            </w:r>
            <w:r w:rsidR="00AD56B8" w:rsidRPr="0003642F">
              <w:rPr>
                <w:rFonts w:ascii="Bahnschrift" w:hAnsi="Bahnschrift"/>
                <w:b w:val="0"/>
                <w:bCs w:val="0"/>
                <w:color w:val="auto"/>
                <w:szCs w:val="18"/>
              </w:rPr>
              <w:t>.- Cód</w:t>
            </w:r>
            <w:r w:rsidR="00D547C0">
              <w:rPr>
                <w:rFonts w:ascii="Bahnschrift" w:hAnsi="Bahnschrift"/>
                <w:b w:val="0"/>
                <w:bCs w:val="0"/>
                <w:color w:val="auto"/>
                <w:szCs w:val="18"/>
              </w:rPr>
              <w:t>igo Fiscal de la Federación 202</w:t>
            </w:r>
            <w:r>
              <w:rPr>
                <w:rFonts w:ascii="Bahnschrift" w:hAnsi="Bahnschrift"/>
                <w:b w:val="0"/>
                <w:bCs w:val="0"/>
                <w:color w:val="auto"/>
                <w:szCs w:val="18"/>
              </w:rPr>
              <w:t>2</w:t>
            </w:r>
          </w:p>
          <w:p w14:paraId="249A44D3" w14:textId="13720618" w:rsidR="00AD56B8" w:rsidRPr="0003642F" w:rsidRDefault="00AA3BD0" w:rsidP="00422206">
            <w:pPr>
              <w:spacing w:line="240" w:lineRule="auto"/>
              <w:ind w:left="142" w:right="277" w:hanging="142"/>
              <w:rPr>
                <w:rFonts w:ascii="Bahnschrift" w:hAnsi="Bahnschrift"/>
                <w:b w:val="0"/>
                <w:bCs w:val="0"/>
                <w:color w:val="auto"/>
                <w:szCs w:val="18"/>
              </w:rPr>
            </w:pPr>
            <w:r>
              <w:rPr>
                <w:rFonts w:ascii="Bahnschrift" w:hAnsi="Bahnschrift"/>
                <w:b w:val="0"/>
                <w:bCs w:val="0"/>
                <w:color w:val="auto"/>
                <w:szCs w:val="18"/>
              </w:rPr>
              <w:t>5.- Reglamento del Código Fiscal de la Federación.</w:t>
            </w:r>
          </w:p>
          <w:p w14:paraId="4D4F2958" w14:textId="25D853B6" w:rsidR="00AD56B8" w:rsidRPr="0003642F" w:rsidRDefault="00AA3BD0" w:rsidP="00422206">
            <w:pPr>
              <w:spacing w:line="240" w:lineRule="auto"/>
              <w:ind w:left="142" w:right="277" w:hanging="142"/>
              <w:rPr>
                <w:rFonts w:ascii="Bahnschrift" w:hAnsi="Bahnschrift"/>
                <w:b w:val="0"/>
                <w:bCs w:val="0"/>
                <w:color w:val="auto"/>
                <w:szCs w:val="18"/>
              </w:rPr>
            </w:pPr>
            <w:r>
              <w:rPr>
                <w:rFonts w:ascii="Bahnschrift" w:hAnsi="Bahnschrift"/>
                <w:b w:val="0"/>
                <w:bCs w:val="0"/>
                <w:color w:val="auto"/>
                <w:szCs w:val="18"/>
              </w:rPr>
              <w:t>6</w:t>
            </w:r>
            <w:r w:rsidR="00AD56B8" w:rsidRPr="0003642F">
              <w:rPr>
                <w:rFonts w:ascii="Bahnschrift" w:hAnsi="Bahnschrift"/>
                <w:b w:val="0"/>
                <w:bCs w:val="0"/>
                <w:color w:val="auto"/>
                <w:szCs w:val="18"/>
              </w:rPr>
              <w:t>.- Resolució</w:t>
            </w:r>
            <w:r w:rsidR="00D547C0">
              <w:rPr>
                <w:rFonts w:ascii="Bahnschrift" w:hAnsi="Bahnschrift"/>
                <w:b w:val="0"/>
                <w:bCs w:val="0"/>
                <w:color w:val="auto"/>
                <w:szCs w:val="18"/>
              </w:rPr>
              <w:t>n Miscelánea Fiscal Vigente 202</w:t>
            </w:r>
            <w:r>
              <w:rPr>
                <w:rFonts w:ascii="Bahnschrift" w:hAnsi="Bahnschrift"/>
                <w:b w:val="0"/>
                <w:bCs w:val="0"/>
                <w:color w:val="auto"/>
                <w:szCs w:val="18"/>
              </w:rPr>
              <w:t>2 y sus anexos</w:t>
            </w:r>
            <w:r w:rsidR="00272A98">
              <w:rPr>
                <w:rFonts w:ascii="Bahnschrift" w:hAnsi="Bahnschrift"/>
                <w:b w:val="0"/>
                <w:bCs w:val="0"/>
                <w:color w:val="auto"/>
                <w:szCs w:val="18"/>
              </w:rPr>
              <w:t>.</w:t>
            </w:r>
          </w:p>
          <w:p w14:paraId="70F1F4E0" w14:textId="77777777" w:rsidR="00AD56B8" w:rsidRPr="0096077B" w:rsidRDefault="00AD56B8" w:rsidP="00422206">
            <w:pPr>
              <w:spacing w:line="240" w:lineRule="auto"/>
              <w:ind w:left="142" w:right="277" w:hanging="142"/>
              <w:rPr>
                <w:rFonts w:ascii="Aller" w:hAnsi="Aller"/>
                <w:b w:val="0"/>
                <w:bCs w:val="0"/>
                <w:color w:val="auto"/>
                <w:szCs w:val="18"/>
              </w:rPr>
            </w:pPr>
          </w:p>
        </w:tc>
      </w:tr>
      <w:tr w:rsidR="00AD56B8" w:rsidRPr="00120D4C" w14:paraId="213DDDF1" w14:textId="77777777" w:rsidTr="00422206">
        <w:trPr>
          <w:trHeight w:val="1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3CD0619F" w14:textId="77777777" w:rsidR="00AD56B8" w:rsidRPr="0037444F" w:rsidRDefault="00AD56B8" w:rsidP="00422206">
            <w:pPr>
              <w:spacing w:after="0"/>
              <w:ind w:right="277"/>
              <w:rPr>
                <w:b w:val="0"/>
                <w:color w:val="auto"/>
                <w:szCs w:val="20"/>
              </w:rPr>
            </w:pPr>
          </w:p>
        </w:tc>
      </w:tr>
      <w:tr w:rsidR="00AD56B8" w:rsidRPr="00120D4C" w14:paraId="52FBC97E" w14:textId="77777777" w:rsidTr="00422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5D781D79" w14:textId="77777777" w:rsidR="00AD56B8" w:rsidRPr="004E08A5" w:rsidRDefault="00AD56B8" w:rsidP="00422206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Cs w:val="0"/>
                <w:color w:val="auto"/>
                <w:sz w:val="20"/>
                <w:szCs w:val="20"/>
              </w:rPr>
            </w:pPr>
            <w:r w:rsidRPr="004E08A5">
              <w:rPr>
                <w:rFonts w:ascii="PaulSlab-Regular" w:hAnsi="PaulSlab-Regular"/>
                <w:bCs w:val="0"/>
                <w:color w:val="auto"/>
                <w:sz w:val="20"/>
                <w:szCs w:val="20"/>
              </w:rPr>
              <w:t>COMPLEMENTARIA:</w:t>
            </w:r>
          </w:p>
          <w:p w14:paraId="640F8A44" w14:textId="77777777" w:rsidR="00AD56B8" w:rsidRDefault="00AD56B8" w:rsidP="00422206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</w:p>
          <w:p w14:paraId="43382E57" w14:textId="77777777" w:rsidR="00AD56B8" w:rsidRPr="0003642F" w:rsidRDefault="00AD56B8" w:rsidP="00422206">
            <w:pPr>
              <w:ind w:left="142" w:right="277" w:hanging="142"/>
              <w:rPr>
                <w:rFonts w:ascii="Bahnschrift" w:hAnsi="Bahnschrift"/>
                <w:b w:val="0"/>
                <w:bCs w:val="0"/>
                <w:color w:val="auto"/>
                <w:szCs w:val="18"/>
              </w:rPr>
            </w:pPr>
            <w:r w:rsidRPr="0003642F">
              <w:rPr>
                <w:rFonts w:ascii="Bahnschrift" w:hAnsi="Bahnschrift"/>
                <w:b w:val="0"/>
                <w:bCs w:val="0"/>
                <w:color w:val="auto"/>
                <w:szCs w:val="18"/>
              </w:rPr>
              <w:lastRenderedPageBreak/>
              <w:t>1.- ARRIOJA VIZCAINO, ADOLFO. Derecho Fiscal. México. Themis.</w:t>
            </w:r>
          </w:p>
          <w:p w14:paraId="5D569F10" w14:textId="77777777" w:rsidR="00AD56B8" w:rsidRPr="0003642F" w:rsidRDefault="00AD56B8" w:rsidP="00422206">
            <w:pPr>
              <w:ind w:left="142" w:right="277" w:hanging="142"/>
              <w:rPr>
                <w:rFonts w:ascii="Bahnschrift" w:hAnsi="Bahnschrift"/>
                <w:b w:val="0"/>
                <w:bCs w:val="0"/>
                <w:color w:val="auto"/>
                <w:szCs w:val="18"/>
              </w:rPr>
            </w:pPr>
            <w:r w:rsidRPr="0003642F">
              <w:rPr>
                <w:rFonts w:ascii="Bahnschrift" w:hAnsi="Bahnschrift"/>
                <w:b w:val="0"/>
                <w:bCs w:val="0"/>
                <w:color w:val="auto"/>
                <w:szCs w:val="18"/>
              </w:rPr>
              <w:t>2.- DE LA GARZA, SERGIO FRANCISCO. Derecho Financiero Mexicano. México.</w:t>
            </w:r>
          </w:p>
          <w:p w14:paraId="5F211263" w14:textId="77777777" w:rsidR="00AD56B8" w:rsidRPr="0003642F" w:rsidRDefault="00AD56B8" w:rsidP="00422206">
            <w:pPr>
              <w:ind w:left="142" w:right="277" w:hanging="142"/>
              <w:rPr>
                <w:rFonts w:ascii="Bahnschrift" w:hAnsi="Bahnschrift"/>
                <w:b w:val="0"/>
                <w:bCs w:val="0"/>
                <w:color w:val="auto"/>
                <w:szCs w:val="18"/>
              </w:rPr>
            </w:pPr>
            <w:r w:rsidRPr="0003642F">
              <w:rPr>
                <w:rFonts w:ascii="Bahnschrift" w:hAnsi="Bahnschrift"/>
                <w:b w:val="0"/>
                <w:bCs w:val="0"/>
                <w:color w:val="auto"/>
                <w:szCs w:val="18"/>
              </w:rPr>
              <w:t>3.- FERNANDEZ MARTINEZ, REFUGIO DE JESUS. Derecho Fiscal. México. McGraw Hill.</w:t>
            </w:r>
          </w:p>
          <w:p w14:paraId="12CB372F" w14:textId="08B5D1D0" w:rsidR="00AD56B8" w:rsidRPr="0003642F" w:rsidRDefault="00AD56B8" w:rsidP="00422206">
            <w:pPr>
              <w:ind w:left="142" w:right="277" w:hanging="142"/>
              <w:rPr>
                <w:rFonts w:ascii="Bahnschrift" w:hAnsi="Bahnschrift"/>
                <w:b w:val="0"/>
                <w:bCs w:val="0"/>
                <w:color w:val="auto"/>
                <w:szCs w:val="18"/>
              </w:rPr>
            </w:pPr>
            <w:r w:rsidRPr="0003642F">
              <w:rPr>
                <w:rFonts w:ascii="Bahnschrift" w:hAnsi="Bahnschrift"/>
                <w:b w:val="0"/>
                <w:bCs w:val="0"/>
                <w:color w:val="auto"/>
                <w:szCs w:val="18"/>
              </w:rPr>
              <w:t>4.- FLORES ZAVALA, ERNESTO. Finanzas Públicas Mexicanas. México. Porrúa.</w:t>
            </w:r>
          </w:p>
          <w:p w14:paraId="1910CA09" w14:textId="77777777" w:rsidR="00AD56B8" w:rsidRDefault="00AD56B8" w:rsidP="00422206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color w:val="auto"/>
                <w:sz w:val="20"/>
                <w:szCs w:val="20"/>
              </w:rPr>
            </w:pPr>
          </w:p>
          <w:p w14:paraId="34238B72" w14:textId="77777777" w:rsidR="00AD56B8" w:rsidRPr="004E08A5" w:rsidRDefault="00AD56B8" w:rsidP="00422206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color w:val="auto"/>
                <w:sz w:val="20"/>
                <w:szCs w:val="20"/>
              </w:rPr>
            </w:pPr>
            <w:r>
              <w:rPr>
                <w:rFonts w:ascii="PaulSlab-Regular" w:hAnsi="PaulSlab-Regular"/>
                <w:color w:val="auto"/>
                <w:sz w:val="20"/>
                <w:szCs w:val="20"/>
              </w:rPr>
              <w:t>SITIOS DE INTERNET:</w:t>
            </w:r>
          </w:p>
          <w:p w14:paraId="52A95587" w14:textId="77777777" w:rsidR="00AD56B8" w:rsidRDefault="00AD56B8" w:rsidP="00422206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sz w:val="20"/>
                <w:szCs w:val="20"/>
              </w:rPr>
            </w:pPr>
          </w:p>
          <w:p w14:paraId="3F8A11E0" w14:textId="71F48DA5" w:rsidR="001D0059" w:rsidRPr="001D0059" w:rsidRDefault="00000000" w:rsidP="001D0059">
            <w:pPr>
              <w:numPr>
                <w:ilvl w:val="0"/>
                <w:numId w:val="8"/>
              </w:numPr>
              <w:tabs>
                <w:tab w:val="left" w:pos="1920"/>
              </w:tabs>
              <w:spacing w:after="324" w:line="240" w:lineRule="auto"/>
              <w:ind w:right="277"/>
              <w:rPr>
                <w:rFonts w:ascii="Bahnschrift" w:eastAsia="Times New Roman" w:hAnsi="Bahnschrift" w:cs="Times New Roman"/>
                <w:color w:val="auto"/>
                <w:sz w:val="20"/>
                <w:szCs w:val="20"/>
                <w:lang w:val="es-ES_tradnl" w:eastAsia="es-ES_tradnl"/>
              </w:rPr>
            </w:pPr>
            <w:hyperlink r:id="rId8" w:history="1">
              <w:r w:rsidR="00AD56B8" w:rsidRPr="0003642F">
                <w:rPr>
                  <w:rStyle w:val="Hipervnculo"/>
                  <w:rFonts w:ascii="Bahnschrift" w:eastAsia="Times New Roman" w:hAnsi="Bahnschrift"/>
                  <w:sz w:val="20"/>
                  <w:szCs w:val="20"/>
                  <w:lang w:val="es-ES_tradnl" w:eastAsia="es-ES_tradnl"/>
                </w:rPr>
                <w:t>www.sat.gob.mx</w:t>
              </w:r>
            </w:hyperlink>
            <w:r w:rsidR="00AD56B8" w:rsidRPr="0003642F">
              <w:rPr>
                <w:rFonts w:ascii="Bahnschrift" w:eastAsia="Times New Roman" w:hAnsi="Bahnschrift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 xml:space="preserve"> </w:t>
            </w:r>
          </w:p>
          <w:p w14:paraId="33FC9AFE" w14:textId="77777777" w:rsidR="00AD56B8" w:rsidRPr="0003642F" w:rsidRDefault="00000000" w:rsidP="00422206">
            <w:pPr>
              <w:numPr>
                <w:ilvl w:val="0"/>
                <w:numId w:val="8"/>
              </w:numPr>
              <w:tabs>
                <w:tab w:val="left" w:pos="1920"/>
              </w:tabs>
              <w:spacing w:after="324" w:line="240" w:lineRule="auto"/>
              <w:ind w:right="277"/>
              <w:rPr>
                <w:rFonts w:ascii="Bahnschrift" w:eastAsia="Times New Roman" w:hAnsi="Bahnschrift" w:cs="Times New Roman"/>
                <w:color w:val="auto"/>
                <w:sz w:val="20"/>
                <w:szCs w:val="20"/>
                <w:lang w:val="es-ES_tradnl" w:eastAsia="es-ES_tradnl"/>
              </w:rPr>
            </w:pPr>
            <w:hyperlink r:id="rId9" w:history="1">
              <w:r w:rsidR="00AD56B8" w:rsidRPr="0003642F">
                <w:rPr>
                  <w:rStyle w:val="Hipervnculo"/>
                  <w:rFonts w:ascii="Bahnschrift" w:eastAsia="Times New Roman" w:hAnsi="Bahnschrift"/>
                  <w:sz w:val="20"/>
                  <w:szCs w:val="20"/>
                  <w:lang w:val="es-ES_tradnl" w:eastAsia="es-ES_tradnl"/>
                </w:rPr>
                <w:t>www.diputados.gob.mx</w:t>
              </w:r>
            </w:hyperlink>
          </w:p>
          <w:p w14:paraId="7CD2C7F4" w14:textId="77777777" w:rsidR="00AD56B8" w:rsidRDefault="00AD56B8" w:rsidP="00422206">
            <w:pPr>
              <w:pStyle w:val="ecmsonormal"/>
              <w:tabs>
                <w:tab w:val="left" w:pos="1920"/>
              </w:tabs>
              <w:spacing w:after="0"/>
              <w:ind w:left="360" w:right="277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</w:p>
          <w:p w14:paraId="3D4DD8FF" w14:textId="77777777" w:rsidR="00AD56B8" w:rsidRDefault="00AD56B8" w:rsidP="00422206">
            <w:pPr>
              <w:pStyle w:val="ecmsonormal"/>
              <w:tabs>
                <w:tab w:val="left" w:pos="1920"/>
              </w:tabs>
              <w:spacing w:after="0"/>
              <w:ind w:left="360" w:right="277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</w:p>
          <w:p w14:paraId="6E8A8421" w14:textId="77777777" w:rsidR="00AD56B8" w:rsidRPr="007862E2" w:rsidRDefault="00AD56B8" w:rsidP="00422206">
            <w:pPr>
              <w:pStyle w:val="ecmsonormal"/>
              <w:tabs>
                <w:tab w:val="left" w:pos="1920"/>
              </w:tabs>
              <w:spacing w:after="0"/>
              <w:ind w:left="360" w:right="277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</w:p>
        </w:tc>
      </w:tr>
    </w:tbl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AD56B8" w:rsidRPr="00120D4C" w14:paraId="4596BD60" w14:textId="77777777" w:rsidTr="00422206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206DC902" w14:textId="77777777" w:rsidR="00AD56B8" w:rsidRPr="00120D4C" w:rsidRDefault="00AD56B8" w:rsidP="0042220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br w:type="page"/>
            </w:r>
            <w:r w:rsidRPr="00120D4C">
              <w:rPr>
                <w:b/>
                <w:sz w:val="20"/>
              </w:rPr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2EC50A39" w14:textId="77777777" w:rsidR="00AD56B8" w:rsidRPr="00120D4C" w:rsidRDefault="00AD56B8" w:rsidP="0042220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 w:themeFill="background1" w:themeFillShade="D9"/>
          </w:tcPr>
          <w:p w14:paraId="582604E5" w14:textId="77777777" w:rsidR="00AD56B8" w:rsidRPr="00120D4C" w:rsidRDefault="00AD56B8" w:rsidP="0042220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AD56B8" w:rsidRPr="00120D4C" w14:paraId="2BBD14C0" w14:textId="77777777" w:rsidTr="00422206">
        <w:trPr>
          <w:trHeight w:val="266"/>
        </w:trPr>
        <w:tc>
          <w:tcPr>
            <w:tcW w:w="1314" w:type="pct"/>
          </w:tcPr>
          <w:p w14:paraId="42EBF334" w14:textId="77777777" w:rsidR="00AD56B8" w:rsidRPr="0003642F" w:rsidRDefault="00AD56B8" w:rsidP="00422206">
            <w:pPr>
              <w:spacing w:after="0" w:line="240" w:lineRule="auto"/>
              <w:ind w:left="142" w:right="277" w:hanging="142"/>
              <w:rPr>
                <w:rFonts w:ascii="Bahnschrift" w:hAnsi="Bahnschrift"/>
              </w:rPr>
            </w:pPr>
            <w:r w:rsidRPr="0003642F">
              <w:rPr>
                <w:rFonts w:ascii="Bahnschrift" w:hAnsi="Bahnschrift"/>
              </w:rPr>
              <w:t>Primer</w:t>
            </w:r>
          </w:p>
        </w:tc>
        <w:tc>
          <w:tcPr>
            <w:tcW w:w="2000" w:type="pct"/>
          </w:tcPr>
          <w:p w14:paraId="70DDD7DF" w14:textId="77777777" w:rsidR="00AD56B8" w:rsidRPr="0003642F" w:rsidRDefault="00AD56B8" w:rsidP="00422206">
            <w:pPr>
              <w:spacing w:after="0" w:line="240" w:lineRule="auto"/>
              <w:ind w:left="142" w:right="277" w:hanging="142"/>
              <w:rPr>
                <w:rFonts w:ascii="Bahnschrift" w:hAnsi="Bahnschrift"/>
              </w:rPr>
            </w:pPr>
            <w:r w:rsidRPr="0003642F">
              <w:rPr>
                <w:rFonts w:ascii="Bahnschrift" w:hAnsi="Bahnschrift"/>
              </w:rPr>
              <w:t>Primer parcial</w:t>
            </w:r>
          </w:p>
        </w:tc>
        <w:tc>
          <w:tcPr>
            <w:tcW w:w="1686" w:type="pct"/>
          </w:tcPr>
          <w:p w14:paraId="09AF78E1" w14:textId="77777777" w:rsidR="00AD56B8" w:rsidRPr="0003642F" w:rsidRDefault="00AD56B8" w:rsidP="00422206">
            <w:pPr>
              <w:spacing w:after="0" w:line="240" w:lineRule="auto"/>
              <w:ind w:left="142" w:right="277" w:hanging="142"/>
              <w:rPr>
                <w:rFonts w:ascii="Bahnschrift" w:hAnsi="Bahnschrift"/>
              </w:rPr>
            </w:pPr>
            <w:r w:rsidRPr="0003642F">
              <w:rPr>
                <w:rFonts w:ascii="Bahnschrift" w:hAnsi="Bahnschrift"/>
              </w:rPr>
              <w:t>50%</w:t>
            </w:r>
          </w:p>
        </w:tc>
      </w:tr>
      <w:tr w:rsidR="00AD56B8" w:rsidRPr="00120D4C" w14:paraId="1B53EC19" w14:textId="77777777" w:rsidTr="00422206">
        <w:trPr>
          <w:trHeight w:val="282"/>
        </w:trPr>
        <w:tc>
          <w:tcPr>
            <w:tcW w:w="1314" w:type="pct"/>
          </w:tcPr>
          <w:p w14:paraId="0FD1C865" w14:textId="77777777" w:rsidR="00AD56B8" w:rsidRPr="0003642F" w:rsidRDefault="00AD56B8" w:rsidP="00422206">
            <w:pPr>
              <w:spacing w:after="0" w:line="240" w:lineRule="auto"/>
              <w:ind w:left="142" w:right="277" w:hanging="142"/>
              <w:rPr>
                <w:rFonts w:ascii="Bahnschrift" w:hAnsi="Bahnschrift"/>
              </w:rPr>
            </w:pPr>
            <w:r w:rsidRPr="0003642F">
              <w:rPr>
                <w:rFonts w:ascii="Bahnschrift" w:hAnsi="Bahnschrift"/>
              </w:rPr>
              <w:t>Segundo</w:t>
            </w:r>
          </w:p>
        </w:tc>
        <w:tc>
          <w:tcPr>
            <w:tcW w:w="2000" w:type="pct"/>
          </w:tcPr>
          <w:p w14:paraId="7E017878" w14:textId="77777777" w:rsidR="00AD56B8" w:rsidRPr="0003642F" w:rsidRDefault="00AD56B8" w:rsidP="00422206">
            <w:pPr>
              <w:spacing w:after="0" w:line="240" w:lineRule="auto"/>
              <w:ind w:left="142" w:right="277" w:hanging="142"/>
              <w:rPr>
                <w:rFonts w:ascii="Bahnschrift" w:hAnsi="Bahnschrift"/>
              </w:rPr>
            </w:pPr>
            <w:r w:rsidRPr="0003642F">
              <w:rPr>
                <w:rFonts w:ascii="Bahnschrift" w:hAnsi="Bahnschrift"/>
              </w:rPr>
              <w:t>Segundo parcial</w:t>
            </w:r>
          </w:p>
        </w:tc>
        <w:tc>
          <w:tcPr>
            <w:tcW w:w="1686" w:type="pct"/>
          </w:tcPr>
          <w:p w14:paraId="19779320" w14:textId="77777777" w:rsidR="00AD56B8" w:rsidRPr="0003642F" w:rsidRDefault="00AD56B8" w:rsidP="00422206">
            <w:pPr>
              <w:spacing w:after="0" w:line="240" w:lineRule="auto"/>
              <w:ind w:left="142" w:right="277" w:hanging="142"/>
              <w:rPr>
                <w:rFonts w:ascii="Bahnschrift" w:hAnsi="Bahnschrift"/>
              </w:rPr>
            </w:pPr>
            <w:r w:rsidRPr="0003642F">
              <w:rPr>
                <w:rFonts w:ascii="Bahnschrift" w:hAnsi="Bahnschrift"/>
              </w:rPr>
              <w:t>50%</w:t>
            </w:r>
          </w:p>
        </w:tc>
      </w:tr>
      <w:tr w:rsidR="00AD56B8" w:rsidRPr="00120D4C" w14:paraId="03EDCD52" w14:textId="77777777" w:rsidTr="00422206">
        <w:trPr>
          <w:trHeight w:val="266"/>
        </w:trPr>
        <w:tc>
          <w:tcPr>
            <w:tcW w:w="1314" w:type="pct"/>
          </w:tcPr>
          <w:p w14:paraId="7D953AC5" w14:textId="77777777" w:rsidR="00AD56B8" w:rsidRPr="00120D4C" w:rsidRDefault="00AD56B8" w:rsidP="00422206">
            <w:pPr>
              <w:spacing w:after="0" w:line="240" w:lineRule="auto"/>
              <w:ind w:left="142" w:right="277" w:hanging="142"/>
            </w:pPr>
          </w:p>
        </w:tc>
        <w:tc>
          <w:tcPr>
            <w:tcW w:w="2000" w:type="pct"/>
          </w:tcPr>
          <w:p w14:paraId="60FC808A" w14:textId="77777777" w:rsidR="00AD56B8" w:rsidRPr="00120D4C" w:rsidRDefault="00AD56B8" w:rsidP="00422206">
            <w:pPr>
              <w:spacing w:after="0" w:line="240" w:lineRule="auto"/>
              <w:ind w:left="142" w:right="277" w:hanging="142"/>
            </w:pPr>
          </w:p>
        </w:tc>
        <w:tc>
          <w:tcPr>
            <w:tcW w:w="1686" w:type="pct"/>
          </w:tcPr>
          <w:p w14:paraId="51DC1A67" w14:textId="77777777" w:rsidR="00AD56B8" w:rsidRPr="00120D4C" w:rsidRDefault="00AD56B8" w:rsidP="00422206">
            <w:pPr>
              <w:spacing w:after="0" w:line="240" w:lineRule="auto"/>
              <w:ind w:left="142" w:right="277" w:hanging="142"/>
            </w:pPr>
          </w:p>
        </w:tc>
      </w:tr>
      <w:tr w:rsidR="00AD56B8" w:rsidRPr="00120D4C" w14:paraId="726C7D81" w14:textId="77777777" w:rsidTr="00422206">
        <w:trPr>
          <w:trHeight w:val="282"/>
        </w:trPr>
        <w:tc>
          <w:tcPr>
            <w:tcW w:w="1314" w:type="pct"/>
          </w:tcPr>
          <w:p w14:paraId="54EA657B" w14:textId="77777777" w:rsidR="00AD56B8" w:rsidRPr="00120D4C" w:rsidRDefault="00AD56B8" w:rsidP="00422206">
            <w:pPr>
              <w:spacing w:after="0" w:line="240" w:lineRule="auto"/>
              <w:ind w:left="142" w:right="277" w:hanging="142"/>
            </w:pPr>
          </w:p>
        </w:tc>
        <w:tc>
          <w:tcPr>
            <w:tcW w:w="2000" w:type="pct"/>
          </w:tcPr>
          <w:p w14:paraId="3F43FD58" w14:textId="77777777" w:rsidR="00AD56B8" w:rsidRPr="00120D4C" w:rsidRDefault="00AD56B8" w:rsidP="00422206">
            <w:pPr>
              <w:spacing w:after="0" w:line="240" w:lineRule="auto"/>
              <w:ind w:left="142" w:right="277" w:hanging="142"/>
            </w:pPr>
          </w:p>
        </w:tc>
        <w:tc>
          <w:tcPr>
            <w:tcW w:w="1686" w:type="pct"/>
          </w:tcPr>
          <w:p w14:paraId="2E5AF4C2" w14:textId="77777777" w:rsidR="00AD56B8" w:rsidRPr="00120D4C" w:rsidRDefault="00AD56B8" w:rsidP="00422206">
            <w:pPr>
              <w:spacing w:after="0" w:line="240" w:lineRule="auto"/>
              <w:ind w:left="142" w:right="277" w:hanging="142"/>
            </w:pPr>
          </w:p>
        </w:tc>
      </w:tr>
    </w:tbl>
    <w:p w14:paraId="4717C58F" w14:textId="77777777" w:rsidR="00AD56B8" w:rsidRPr="00120D4C" w:rsidRDefault="00AD56B8" w:rsidP="00AD56B8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AD56B8" w:rsidRPr="00120D4C" w14:paraId="65FE9228" w14:textId="77777777" w:rsidTr="004222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7602D6FD" w14:textId="77777777" w:rsidR="00AD56B8" w:rsidRPr="00120D4C" w:rsidRDefault="00AD56B8" w:rsidP="00422206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AD56B8" w:rsidRPr="0037444F" w14:paraId="35FF3C0B" w14:textId="77777777" w:rsidTr="00422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239F83F" w14:textId="77777777" w:rsidR="00AD56B8" w:rsidRPr="0003642F" w:rsidRDefault="00AD56B8" w:rsidP="00422206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Bahnschrift" w:hAnsi="Bahnschrift"/>
                <w:b w:val="0"/>
                <w:bCs w:val="0"/>
                <w:color w:val="auto"/>
                <w:sz w:val="20"/>
                <w:szCs w:val="20"/>
              </w:rPr>
            </w:pPr>
            <w:r w:rsidRPr="0003642F">
              <w:rPr>
                <w:rFonts w:ascii="Bahnschrift" w:hAnsi="Bahnschrift"/>
                <w:b w:val="0"/>
                <w:bCs w:val="0"/>
                <w:color w:val="auto"/>
                <w:sz w:val="20"/>
                <w:szCs w:val="20"/>
              </w:rPr>
              <w:t xml:space="preserve">ACADÉMICOS: Contador Público Certificado, Licenciado en Contaduría Pública o Licenciado en Derecho con </w:t>
            </w:r>
            <w:proofErr w:type="spellStart"/>
            <w:r w:rsidRPr="0003642F">
              <w:rPr>
                <w:rFonts w:ascii="Bahnschrift" w:hAnsi="Bahnschrift"/>
                <w:b w:val="0"/>
                <w:bCs w:val="0"/>
                <w:color w:val="auto"/>
                <w:sz w:val="20"/>
                <w:szCs w:val="20"/>
              </w:rPr>
              <w:t>con</w:t>
            </w:r>
            <w:proofErr w:type="spellEnd"/>
            <w:r w:rsidRPr="0003642F">
              <w:rPr>
                <w:rFonts w:ascii="Bahnschrift" w:hAnsi="Bahnschrift"/>
                <w:b w:val="0"/>
                <w:bCs w:val="0"/>
                <w:color w:val="auto"/>
                <w:sz w:val="20"/>
                <w:szCs w:val="20"/>
              </w:rPr>
              <w:t xml:space="preserve"> Maestría en Fiscal, Impuestos o Derecho Fiscal.</w:t>
            </w:r>
          </w:p>
          <w:p w14:paraId="34F5826C" w14:textId="77777777" w:rsidR="00AD56B8" w:rsidRPr="0003642F" w:rsidRDefault="00AD56B8" w:rsidP="00422206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Bahnschrift" w:hAnsi="Bahnschrift"/>
                <w:b w:val="0"/>
                <w:bCs w:val="0"/>
                <w:color w:val="auto"/>
                <w:sz w:val="20"/>
                <w:szCs w:val="20"/>
              </w:rPr>
            </w:pPr>
            <w:r w:rsidRPr="0003642F">
              <w:rPr>
                <w:rFonts w:ascii="Bahnschrift" w:hAnsi="Bahnschrift"/>
                <w:b w:val="0"/>
                <w:bCs w:val="0"/>
                <w:color w:val="auto"/>
                <w:sz w:val="20"/>
                <w:szCs w:val="20"/>
              </w:rPr>
              <w:lastRenderedPageBreak/>
              <w:t>PROFESIONALES: Comprobar experiencia profesional en el área de Impuestos en firmas de Contadores Públicos o en empresas del sector privado con una antigüedad mínima de tres años.</w:t>
            </w:r>
          </w:p>
          <w:p w14:paraId="499934B0" w14:textId="77777777" w:rsidR="00AD56B8" w:rsidRPr="0003642F" w:rsidRDefault="00AD56B8" w:rsidP="00422206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Bahnschrift" w:hAnsi="Bahnschrift"/>
                <w:b w:val="0"/>
                <w:bCs w:val="0"/>
                <w:color w:val="auto"/>
                <w:sz w:val="20"/>
                <w:szCs w:val="20"/>
              </w:rPr>
            </w:pPr>
            <w:r w:rsidRPr="0003642F">
              <w:rPr>
                <w:rFonts w:ascii="Bahnschrift" w:hAnsi="Bahnschrift"/>
                <w:b w:val="0"/>
                <w:bCs w:val="0"/>
                <w:color w:val="auto"/>
                <w:sz w:val="20"/>
                <w:szCs w:val="20"/>
              </w:rPr>
              <w:t>DOCENTES: Cursos de didáctica o comprobar haber impartido asignaturas equivalentes en los cursos anteriores.</w:t>
            </w:r>
          </w:p>
          <w:p w14:paraId="15871A68" w14:textId="77777777" w:rsidR="00AD56B8" w:rsidRPr="0003642F" w:rsidRDefault="00AD56B8" w:rsidP="00422206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Bahnschrift" w:hAnsi="Bahnschrift"/>
                <w:b w:val="0"/>
                <w:bCs w:val="0"/>
                <w:color w:val="auto"/>
                <w:sz w:val="20"/>
                <w:szCs w:val="20"/>
              </w:rPr>
            </w:pPr>
            <w:r w:rsidRPr="0003642F">
              <w:rPr>
                <w:rFonts w:ascii="Bahnschrift" w:hAnsi="Bahnschrift"/>
                <w:b w:val="0"/>
                <w:bCs w:val="0"/>
                <w:color w:val="auto"/>
                <w:sz w:val="20"/>
                <w:szCs w:val="20"/>
              </w:rPr>
              <w:t>Comprobar cursos de pedagogía, didáctica y métodos de instrucción centrada en el aprendizaje.</w:t>
            </w:r>
          </w:p>
          <w:p w14:paraId="7B0CD2C8" w14:textId="77777777" w:rsidR="00AD56B8" w:rsidRPr="0037444F" w:rsidRDefault="00AD56B8" w:rsidP="00422206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03642F">
              <w:rPr>
                <w:rFonts w:ascii="Bahnschrift" w:hAnsi="Bahnschrift"/>
                <w:b w:val="0"/>
                <w:bCs w:val="0"/>
                <w:color w:val="auto"/>
                <w:sz w:val="20"/>
                <w:szCs w:val="20"/>
              </w:rPr>
              <w:t>Experiencia en el manejo de tecnologías de información y comunicación.</w:t>
            </w:r>
            <w:r w:rsidRPr="0037444F"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 xml:space="preserve">  </w:t>
            </w:r>
          </w:p>
        </w:tc>
      </w:tr>
    </w:tbl>
    <w:p w14:paraId="1BAF2F5D" w14:textId="77777777" w:rsidR="00AD56B8" w:rsidRPr="0037444F" w:rsidRDefault="00AD56B8" w:rsidP="00AD56B8">
      <w:pPr>
        <w:ind w:left="142" w:right="277" w:hanging="142"/>
      </w:pPr>
    </w:p>
    <w:p w14:paraId="2AB8D38F" w14:textId="77777777" w:rsidR="00AD56B8" w:rsidRDefault="00AD56B8" w:rsidP="00AD56B8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AD56B8" w:rsidRPr="00120D4C" w14:paraId="23FF01C0" w14:textId="77777777" w:rsidTr="004222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F98E773" w14:textId="77777777" w:rsidR="00AD56B8" w:rsidRPr="00E43154" w:rsidRDefault="00AD56B8" w:rsidP="0042220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sz w:val="20"/>
              </w:rPr>
              <w:lastRenderedPageBreak/>
              <w:br w:type="page"/>
            </w:r>
            <w:r w:rsidRPr="00E43154">
              <w:rPr>
                <w:b/>
                <w:sz w:val="20"/>
              </w:rPr>
              <w:t>N</w:t>
            </w:r>
            <w:r w:rsidRPr="00E43154">
              <w:rPr>
                <w:rFonts w:cs="Arial"/>
                <w:b/>
                <w:sz w:val="20"/>
              </w:rPr>
              <w:t>ombre y firma de los docentes que participaron en su elaboración: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7F3D9BA" w14:textId="51B5DC4E" w:rsidR="00AD56B8" w:rsidRPr="00205911" w:rsidRDefault="00826068" w:rsidP="00422206">
            <w:pPr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DRA. </w:t>
            </w:r>
            <w:r w:rsidR="00AD56B8" w:rsidRPr="00205911">
              <w:rPr>
                <w:sz w:val="20"/>
              </w:rPr>
              <w:t xml:space="preserve"> CORAZÓN</w:t>
            </w:r>
            <w:r w:rsidR="00AD56B8">
              <w:rPr>
                <w:sz w:val="20"/>
              </w:rPr>
              <w:t xml:space="preserve"> ANTONIA DE JESÚS</w:t>
            </w:r>
            <w:r w:rsidR="00AD56B8" w:rsidRPr="00205911">
              <w:rPr>
                <w:sz w:val="20"/>
              </w:rPr>
              <w:t xml:space="preserve"> RAMÍREZ FLORES</w:t>
            </w:r>
          </w:p>
          <w:p w14:paraId="60F4A230" w14:textId="77777777" w:rsidR="00AD56B8" w:rsidRPr="00205911" w:rsidRDefault="00AD56B8" w:rsidP="00422206">
            <w:pPr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D56B8" w:rsidRPr="00120D4C" w14:paraId="5CCCBEE1" w14:textId="77777777" w:rsidTr="00422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8F2F553" w14:textId="77777777" w:rsidR="00AD56B8" w:rsidRPr="00E43154" w:rsidRDefault="00AD56B8" w:rsidP="0042220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Presidente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6BBA2B12" w14:textId="4C2B2D08" w:rsidR="00AD56B8" w:rsidRPr="00205911" w:rsidRDefault="00826068" w:rsidP="00826068">
            <w:pPr>
              <w:spacing w:after="0"/>
              <w:ind w:right="2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DRA.</w:t>
            </w:r>
            <w:r w:rsidR="00AD56B8" w:rsidRPr="00205911">
              <w:rPr>
                <w:sz w:val="20"/>
              </w:rPr>
              <w:t xml:space="preserve"> CORAZÓN</w:t>
            </w:r>
            <w:r w:rsidR="00AD56B8">
              <w:rPr>
                <w:sz w:val="20"/>
              </w:rPr>
              <w:t xml:space="preserve"> ANTONIA DE JESÚS</w:t>
            </w:r>
            <w:r w:rsidR="00AD56B8" w:rsidRPr="00205911">
              <w:rPr>
                <w:sz w:val="20"/>
              </w:rPr>
              <w:t xml:space="preserve"> RAMÍREZ FLORES</w:t>
            </w:r>
          </w:p>
          <w:p w14:paraId="60133B09" w14:textId="77777777" w:rsidR="00AD56B8" w:rsidRPr="00205911" w:rsidRDefault="00AD56B8" w:rsidP="00422206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</w:p>
        </w:tc>
      </w:tr>
      <w:tr w:rsidR="00AD56B8" w:rsidRPr="00120D4C" w14:paraId="645E9402" w14:textId="77777777" w:rsidTr="0042220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5C3AC2F" w14:textId="77777777" w:rsidR="00AD56B8" w:rsidRPr="00E43154" w:rsidRDefault="00AD56B8" w:rsidP="0042220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Secretario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de la Academia</w:t>
            </w:r>
          </w:p>
        </w:tc>
        <w:tc>
          <w:tcPr>
            <w:tcW w:w="3217" w:type="pct"/>
            <w:shd w:val="clear" w:color="auto" w:fill="auto"/>
          </w:tcPr>
          <w:p w14:paraId="2EB156E0" w14:textId="7E748BD2" w:rsidR="00AD56B8" w:rsidRPr="00AA3BD0" w:rsidRDefault="00826068" w:rsidP="00422206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 w:rsidRPr="00AA3BD0">
              <w:rPr>
                <w:rFonts w:cs="Arial"/>
                <w:sz w:val="20"/>
                <w:szCs w:val="20"/>
              </w:rPr>
              <w:t>DR. ERIC SOANCATL PALACIOS.</w:t>
            </w:r>
          </w:p>
        </w:tc>
      </w:tr>
      <w:tr w:rsidR="00AD56B8" w:rsidRPr="00120D4C" w14:paraId="2731D84B" w14:textId="77777777" w:rsidTr="00422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1B60F941" w14:textId="77777777" w:rsidR="00AD56B8" w:rsidRPr="00E43154" w:rsidRDefault="00AD56B8" w:rsidP="0042220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7246F4FF" w14:textId="06FF684B" w:rsidR="00AD56B8" w:rsidRPr="00205911" w:rsidRDefault="00AD56B8" w:rsidP="00422206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D56B8" w:rsidRPr="00120D4C" w14:paraId="7E773CCB" w14:textId="77777777" w:rsidTr="0042220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E438040" w14:textId="77777777" w:rsidR="00AD56B8" w:rsidRPr="00E43154" w:rsidRDefault="00AD56B8" w:rsidP="0042220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Secretario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Académico</w:t>
            </w:r>
          </w:p>
        </w:tc>
        <w:tc>
          <w:tcPr>
            <w:tcW w:w="3217" w:type="pct"/>
            <w:shd w:val="clear" w:color="auto" w:fill="auto"/>
          </w:tcPr>
          <w:p w14:paraId="3E9BEA45" w14:textId="77777777" w:rsidR="00AD56B8" w:rsidRPr="00205911" w:rsidRDefault="00AD56B8" w:rsidP="00422206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205911">
              <w:rPr>
                <w:sz w:val="20"/>
              </w:rPr>
              <w:t>C.P. EVARISTA GONZÁLEZ GARCÍA, M.C.</w:t>
            </w:r>
          </w:p>
        </w:tc>
      </w:tr>
      <w:tr w:rsidR="00AD56B8" w:rsidRPr="00120D4C" w14:paraId="76DD94A3" w14:textId="77777777" w:rsidTr="00422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F642EE2" w14:textId="77777777" w:rsidR="00AD56B8" w:rsidRPr="00E43154" w:rsidRDefault="00AD56B8" w:rsidP="0042220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Director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016766C0" w14:textId="4AC1C716" w:rsidR="00AD56B8" w:rsidRPr="00205911" w:rsidRDefault="00AA3BD0" w:rsidP="00422206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C.P. CARLOS ENRIQUE CRUZ MORA, </w:t>
            </w:r>
            <w:r w:rsidRPr="00AD00EE">
              <w:rPr>
                <w:rFonts w:cs="Arial"/>
                <w:sz w:val="20"/>
              </w:rPr>
              <w:t>M.I.A.</w:t>
            </w:r>
          </w:p>
        </w:tc>
      </w:tr>
      <w:tr w:rsidR="00AD56B8" w:rsidRPr="00120D4C" w14:paraId="370DCFFC" w14:textId="77777777" w:rsidTr="0042220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D9C1698" w14:textId="77777777" w:rsidR="00AD56B8" w:rsidRPr="00E43154" w:rsidRDefault="00AD56B8" w:rsidP="0042220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581BA174" w14:textId="222B7841" w:rsidR="00AD56B8" w:rsidRPr="00205911" w:rsidRDefault="003617E4" w:rsidP="00422206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19</w:t>
            </w:r>
            <w:r w:rsidR="00826068">
              <w:rPr>
                <w:sz w:val="20"/>
              </w:rPr>
              <w:t xml:space="preserve"> DE </w:t>
            </w:r>
            <w:r w:rsidR="006B7498">
              <w:rPr>
                <w:sz w:val="20"/>
              </w:rPr>
              <w:t>AGOSTO</w:t>
            </w:r>
            <w:r w:rsidR="00826068">
              <w:rPr>
                <w:sz w:val="20"/>
              </w:rPr>
              <w:t xml:space="preserve"> DE 202</w:t>
            </w:r>
            <w:r w:rsidR="006B7498">
              <w:rPr>
                <w:sz w:val="20"/>
              </w:rPr>
              <w:t>2</w:t>
            </w:r>
            <w:r w:rsidR="00826068">
              <w:rPr>
                <w:sz w:val="20"/>
              </w:rPr>
              <w:t>.</w:t>
            </w:r>
          </w:p>
        </w:tc>
      </w:tr>
    </w:tbl>
    <w:p w14:paraId="27F0BF27" w14:textId="77777777" w:rsidR="00AD56B8" w:rsidRPr="00120D4C" w:rsidRDefault="00AD56B8" w:rsidP="00AD56B8">
      <w:pPr>
        <w:ind w:left="142" w:right="277" w:hanging="142"/>
        <w:jc w:val="both"/>
        <w:rPr>
          <w:u w:val="single"/>
        </w:rPr>
      </w:pPr>
    </w:p>
    <w:p w14:paraId="59E21561" w14:textId="77777777" w:rsidR="00AD56B8" w:rsidRDefault="00AD56B8" w:rsidP="009751D4">
      <w:pPr>
        <w:ind w:left="142" w:right="277" w:hanging="142"/>
        <w:rPr>
          <w:sz w:val="20"/>
          <w:u w:val="single"/>
          <w:lang w:val="es-MX"/>
        </w:rPr>
      </w:pPr>
    </w:p>
    <w:sectPr w:rsidR="00AD56B8" w:rsidSect="005E61C3">
      <w:headerReference w:type="default" r:id="rId10"/>
      <w:footerReference w:type="default" r:id="rId11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8F039" w14:textId="77777777" w:rsidR="00D7531B" w:rsidRDefault="00D7531B" w:rsidP="002F3225">
      <w:pPr>
        <w:spacing w:after="0" w:line="240" w:lineRule="auto"/>
      </w:pPr>
      <w:r>
        <w:separator/>
      </w:r>
    </w:p>
  </w:endnote>
  <w:endnote w:type="continuationSeparator" w:id="0">
    <w:p w14:paraId="3F1DCAA4" w14:textId="77777777" w:rsidR="00D7531B" w:rsidRDefault="00D7531B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9BCE9D59-41C6-4EE7-9335-3720037A36A0}"/>
    <w:embedBold r:id="rId2" w:fontKey="{A8A00D22-D313-4CDA-8700-D239EAAC7BE1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3" w:fontKey="{CEBD5C61-B6F3-428D-BF0F-39F371D16DF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3BCA6B96-0B1F-4522-9F8E-250483E26F2D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B0149FBD-952A-4144-8E22-E458C0059334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2F7584E8-80D7-4AB6-9B90-86E0D7FEF44F}"/>
    <w:embedBold r:id="rId7" w:fontKey="{9A58109E-785F-41FA-9C6F-2B69378886E2}"/>
  </w:font>
  <w:font w:name="PaulSlab-Regular">
    <w:altName w:val="Calibri"/>
    <w:charset w:val="00"/>
    <w:family w:val="auto"/>
    <w:pitch w:val="variable"/>
    <w:sig w:usb0="00000001" w:usb1="00000000" w:usb2="00000000" w:usb3="00000000" w:csb0="00000093" w:csb1="00000000"/>
    <w:embedRegular r:id="rId8" w:fontKey="{7F588642-C84A-4BCC-A217-4FF98B5BCAA3}"/>
    <w:embedBold r:id="rId9" w:fontKey="{A0A190E8-F26A-4FA0-86F6-C6D0D0FD85E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34D07D3A-91E7-42AC-BB01-477A7EC71B1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3E1583D2-78F8-4C73-B250-08ADF8C758C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2" w:fontKey="{56476699-BF12-48AE-BA85-DD56356A40C2}"/>
    <w:embedBold r:id="rId13" w:fontKey="{7478B2A3-5FE3-4717-860E-A9F7A1F1C8AF}"/>
  </w:font>
  <w:font w:name="Univers">
    <w:charset w:val="00"/>
    <w:family w:val="swiss"/>
    <w:pitch w:val="variable"/>
    <w:sig w:usb0="80000287" w:usb1="00000000" w:usb2="00000000" w:usb3="00000000" w:csb0="0000000F" w:csb1="00000000"/>
    <w:embedBold r:id="rId14" w:fontKey="{EFD72EAF-3F5C-498F-BAC4-C1E5DB659ADA}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  <w:embedRegular r:id="rId15" w:fontKey="{F0E3C96E-4390-4712-81B7-776DC892F44B}"/>
    <w:embedBold r:id="rId16" w:fontKey="{EB2A790C-7253-499D-A9F7-45B27CA0BDD8}"/>
  </w:font>
  <w:font w:name="Aller">
    <w:altName w:val="Times New Roman"/>
    <w:charset w:val="00"/>
    <w:family w:val="auto"/>
    <w:pitch w:val="variable"/>
    <w:sig w:usb0="00000003" w:usb1="00000000" w:usb2="00000000" w:usb3="00000000" w:csb0="00000001" w:csb1="00000000"/>
    <w:embedRegular r:id="rId17" w:fontKey="{987F5543-8A0E-490A-8555-273D20C8D35A}"/>
    <w:embedBold r:id="rId18" w:fontKey="{17BF62CB-388C-4CC8-9654-702744A4F6BF}"/>
  </w:font>
  <w:font w:name="PaulSlab-Bold">
    <w:altName w:val="Calibri"/>
    <w:charset w:val="00"/>
    <w:family w:val="auto"/>
    <w:pitch w:val="variable"/>
    <w:sig w:usb0="00000001" w:usb1="00000000" w:usb2="00000000" w:usb3="00000000" w:csb0="00000093" w:csb1="00000000"/>
    <w:embedBold r:id="rId19" w:fontKey="{05B8B20A-F015-4D74-9FC6-B6BCB7D10D1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Content>
      <w:p w14:paraId="15AD2171" w14:textId="77777777"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8077F1" w:rsidRPr="008077F1" w14:paraId="732EC7F4" w14:textId="77777777" w:rsidTr="006E627F">
          <w:tc>
            <w:tcPr>
              <w:tcW w:w="4846" w:type="dxa"/>
              <w:vAlign w:val="center"/>
            </w:tcPr>
            <w:p w14:paraId="2DE89F0A" w14:textId="77777777"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502A208E" w14:textId="77777777"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="00D8506A"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="00D8506A" w:rsidRPr="008077F1">
                <w:rPr>
                  <w:sz w:val="16"/>
                  <w:szCs w:val="16"/>
                </w:rPr>
                <w:fldChar w:fldCharType="separate"/>
              </w:r>
              <w:r w:rsidR="003A79D9">
                <w:rPr>
                  <w:noProof/>
                  <w:sz w:val="16"/>
                  <w:szCs w:val="16"/>
                </w:rPr>
                <w:t>1</w:t>
              </w:r>
              <w:r w:rsidR="00D8506A"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fldSimple w:instr=" NUMPAGES   \* MERGEFORMAT ">
                <w:r w:rsidR="003A79D9" w:rsidRPr="003A79D9">
                  <w:rPr>
                    <w:noProof/>
                    <w:sz w:val="16"/>
                    <w:szCs w:val="16"/>
                  </w:rPr>
                  <w:t>7</w:t>
                </w:r>
              </w:fldSimple>
            </w:p>
          </w:tc>
          <w:tc>
            <w:tcPr>
              <w:tcW w:w="4847" w:type="dxa"/>
            </w:tcPr>
            <w:p w14:paraId="7B2FC894" w14:textId="77777777"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64B9D4F3" w14:textId="77777777" w:rsidR="008077F1" w:rsidRDefault="008077F1" w:rsidP="008077F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26972" w14:textId="77777777" w:rsidR="00D7531B" w:rsidRDefault="00D7531B" w:rsidP="002F3225">
      <w:pPr>
        <w:spacing w:after="0" w:line="240" w:lineRule="auto"/>
      </w:pPr>
      <w:r>
        <w:separator/>
      </w:r>
    </w:p>
  </w:footnote>
  <w:footnote w:type="continuationSeparator" w:id="0">
    <w:p w14:paraId="697A8FFA" w14:textId="77777777" w:rsidR="00D7531B" w:rsidRDefault="00D7531B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84"/>
      <w:gridCol w:w="4634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4"/>
    </w:tblGrid>
    <w:tr w:rsidR="00075E16" w:rsidRPr="00A87E2F" w14:paraId="6480E755" w14:textId="77777777" w:rsidTr="00075E16">
      <w:trPr>
        <w:trHeight w:val="20"/>
      </w:trPr>
      <w:tc>
        <w:tcPr>
          <w:tcW w:w="619" w:type="pct"/>
          <w:vMerge w:val="restart"/>
          <w:tcBorders>
            <w:top w:val="nil"/>
            <w:left w:val="nil"/>
            <w:right w:val="nil"/>
          </w:tcBorders>
        </w:tcPr>
        <w:p w14:paraId="1BDCC508" w14:textId="77777777" w:rsidR="00075E16" w:rsidRPr="00A87E2F" w:rsidRDefault="00075E16" w:rsidP="007B1A01">
          <w:pPr>
            <w:pStyle w:val="Encabezado"/>
            <w:jc w:val="center"/>
            <w:rPr>
              <w:rFonts w:cstheme="minorHAnsi"/>
            </w:rPr>
          </w:pPr>
          <w:r w:rsidRPr="00C06B5A"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1370DE0F" wp14:editId="6C039C4B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9" w:type="pct"/>
          <w:vMerge w:val="restart"/>
          <w:tcBorders>
            <w:top w:val="nil"/>
            <w:left w:val="nil"/>
            <w:right w:val="nil"/>
          </w:tcBorders>
          <w:vAlign w:val="center"/>
        </w:tcPr>
        <w:p w14:paraId="7F7F8BAF" w14:textId="77777777" w:rsidR="00075E16" w:rsidRPr="00A87E2F" w:rsidRDefault="00075E16" w:rsidP="00075E16">
          <w:pPr>
            <w:spacing w:after="0"/>
            <w:jc w:val="center"/>
            <w:rPr>
              <w:rFonts w:cstheme="minorHAnsi"/>
            </w:rPr>
          </w:pPr>
          <w:r w:rsidRPr="00075E16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5B1EB93A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44B4BB44" w14:textId="77777777" w:rsidR="00075E16" w:rsidRPr="00A87E2F" w:rsidRDefault="00075E16" w:rsidP="00B81BE8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075E16" w:rsidRPr="00A87E2F" w14:paraId="4E6D8C6C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40379A98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30329695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1FC7920C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63A8783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075E16" w:rsidRPr="00A87E2F" w14:paraId="5433196E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5BB0F149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2E25667F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6BD9DBF8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1FD89E06" w14:textId="77777777" w:rsidR="00075E16" w:rsidRPr="002D1FBD" w:rsidRDefault="00AD56B8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DERECHO Y CÓDIGO FISCAL</w:t>
          </w:r>
        </w:p>
      </w:tc>
    </w:tr>
    <w:tr w:rsidR="00075E16" w:rsidRPr="00A87E2F" w14:paraId="6012F767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47637537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4D949A2B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58EB3FA2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3F505CA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9EBEB59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AB0B4C8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2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8145BD0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075E16" w:rsidRPr="00A87E2F" w14:paraId="2FA11D71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52AA1723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6246890E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4704DB24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2057D3FD" w14:textId="77777777" w:rsidR="00075E16" w:rsidRPr="0074769E" w:rsidRDefault="00AD56B8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646C5791" w14:textId="77777777" w:rsidR="00075E16" w:rsidRPr="0074769E" w:rsidRDefault="00AD56B8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2B683A88" w14:textId="77777777" w:rsidR="00075E16" w:rsidRPr="0074769E" w:rsidRDefault="00AD56B8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732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589A399D" w14:textId="77777777" w:rsidR="00075E16" w:rsidRPr="0074769E" w:rsidRDefault="00AD56B8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075E16" w:rsidRPr="00A87E2F" w14:paraId="10261AEF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52F356FC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5C5CE0B4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72254D74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C1942D8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7A538C" w:rsidRPr="00A87E2F" w14:paraId="731AAF11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20E3FAB9" w14:textId="77777777" w:rsidR="00A87E2F" w:rsidRPr="00A87E2F" w:rsidRDefault="00A87E2F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65165203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24552FE2" w14:textId="77777777" w:rsidR="00A87E2F" w:rsidRPr="002D1FBD" w:rsidRDefault="00AD56B8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FISCAL</w:t>
          </w:r>
        </w:p>
      </w:tc>
    </w:tr>
    <w:tr w:rsidR="00E33FFA" w:rsidRPr="00A87E2F" w14:paraId="5CA41F0F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61BB0155" w14:textId="77777777" w:rsidR="00A87E2F" w:rsidRPr="0090400E" w:rsidRDefault="00AD56B8" w:rsidP="0074769E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5E2EF1EB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A03AE9E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A4ED2F8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2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D003955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E33FFA" w:rsidRPr="00A87E2F" w14:paraId="1FAC9129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1F487099" w14:textId="77777777" w:rsidR="00E33FFA" w:rsidRPr="00A87E2F" w:rsidRDefault="00E33FFA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39145182" w14:textId="77777777" w:rsidR="00E33FFA" w:rsidRPr="00A87E2F" w:rsidRDefault="00E33FFA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5B87BD58" w14:textId="77777777" w:rsidR="00E33FFA" w:rsidRPr="002D1FBD" w:rsidRDefault="00AD56B8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FISCAL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0177C000" w14:textId="77777777" w:rsidR="00E33FFA" w:rsidRPr="002D1FBD" w:rsidRDefault="00AD56B8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SUSTANTIVO</w:t>
          </w:r>
        </w:p>
      </w:tc>
      <w:tc>
        <w:tcPr>
          <w:tcW w:w="632" w:type="pct"/>
          <w:gridSpan w:val="3"/>
          <w:tcBorders>
            <w:top w:val="nil"/>
          </w:tcBorders>
          <w:vAlign w:val="center"/>
        </w:tcPr>
        <w:p w14:paraId="6A0D6A1C" w14:textId="77777777" w:rsidR="00E33FFA" w:rsidRPr="002D1FBD" w:rsidRDefault="00AD56B8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OBLIGATORIA</w:t>
          </w:r>
        </w:p>
      </w:tc>
    </w:tr>
    <w:tr w:rsidR="00E33FFA" w:rsidRPr="00A87E2F" w14:paraId="0C7BC561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3A49A0CB" w14:textId="77777777" w:rsidR="00A87E2F" w:rsidRPr="0090400E" w:rsidRDefault="00AD56B8" w:rsidP="0074769E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Licenciado en Contaduría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35AA6FDA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6691CB72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 xml:space="preserve">Unidad de Aprendizaje práctica de acuerdo al art. 57 </w:t>
          </w:r>
          <w:proofErr w:type="gramStart"/>
          <w:r w:rsidRPr="002D1FBD">
            <w:rPr>
              <w:rFonts w:cstheme="minorHAnsi"/>
              <w:sz w:val="16"/>
              <w:szCs w:val="16"/>
            </w:rPr>
            <w:t>RGA :</w:t>
          </w:r>
          <w:proofErr w:type="gramEnd"/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0236B8AC" w14:textId="77777777" w:rsidR="00A87E2F" w:rsidRPr="002D1FBD" w:rsidRDefault="007A538C" w:rsidP="00A87E2F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="00A87E2F"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08575350" w14:textId="77777777" w:rsidR="00A87E2F" w:rsidRPr="002D1FBD" w:rsidRDefault="00A87E2F" w:rsidP="0074769E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1923D9B7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4" w:type="pct"/>
          <w:shd w:val="clear" w:color="auto" w:fill="FFFFFF" w:themeFill="background1"/>
          <w:vAlign w:val="center"/>
        </w:tcPr>
        <w:p w14:paraId="0F640E0D" w14:textId="77777777" w:rsidR="00A87E2F" w:rsidRPr="00A87E2F" w:rsidRDefault="00AD56B8" w:rsidP="0074769E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034FE25C" w14:textId="77777777" w:rsidR="00E90818" w:rsidRDefault="00E90818" w:rsidP="00B81B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15DBB"/>
    <w:multiLevelType w:val="hybridMultilevel"/>
    <w:tmpl w:val="0EBC868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6590759">
    <w:abstractNumId w:val="5"/>
  </w:num>
  <w:num w:numId="2" w16cid:durableId="1782140335">
    <w:abstractNumId w:val="1"/>
  </w:num>
  <w:num w:numId="3" w16cid:durableId="1753358108">
    <w:abstractNumId w:val="2"/>
  </w:num>
  <w:num w:numId="4" w16cid:durableId="926156052">
    <w:abstractNumId w:val="6"/>
  </w:num>
  <w:num w:numId="5" w16cid:durableId="409812252">
    <w:abstractNumId w:val="3"/>
  </w:num>
  <w:num w:numId="6" w16cid:durableId="741678578">
    <w:abstractNumId w:val="7"/>
  </w:num>
  <w:num w:numId="7" w16cid:durableId="2001692460">
    <w:abstractNumId w:val="4"/>
  </w:num>
  <w:num w:numId="8" w16cid:durableId="1342858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225"/>
    <w:rsid w:val="000031D3"/>
    <w:rsid w:val="00011522"/>
    <w:rsid w:val="00012843"/>
    <w:rsid w:val="000154BB"/>
    <w:rsid w:val="00020770"/>
    <w:rsid w:val="000273F5"/>
    <w:rsid w:val="00060D80"/>
    <w:rsid w:val="00066037"/>
    <w:rsid w:val="00075E16"/>
    <w:rsid w:val="00097E90"/>
    <w:rsid w:val="000A72A8"/>
    <w:rsid w:val="000B4162"/>
    <w:rsid w:val="000C1E5F"/>
    <w:rsid w:val="000D173D"/>
    <w:rsid w:val="000D60B6"/>
    <w:rsid w:val="000E0792"/>
    <w:rsid w:val="000F4DCE"/>
    <w:rsid w:val="00106FE4"/>
    <w:rsid w:val="00120D4C"/>
    <w:rsid w:val="00124958"/>
    <w:rsid w:val="0013299A"/>
    <w:rsid w:val="001336A2"/>
    <w:rsid w:val="001436F2"/>
    <w:rsid w:val="00147366"/>
    <w:rsid w:val="0015151F"/>
    <w:rsid w:val="0017525F"/>
    <w:rsid w:val="001A1C93"/>
    <w:rsid w:val="001A1E61"/>
    <w:rsid w:val="001A6DFD"/>
    <w:rsid w:val="001B299F"/>
    <w:rsid w:val="001D0059"/>
    <w:rsid w:val="001F1279"/>
    <w:rsid w:val="002139DC"/>
    <w:rsid w:val="00215895"/>
    <w:rsid w:val="0023262E"/>
    <w:rsid w:val="002518A3"/>
    <w:rsid w:val="00253AEB"/>
    <w:rsid w:val="0025524D"/>
    <w:rsid w:val="00265D8D"/>
    <w:rsid w:val="00272A98"/>
    <w:rsid w:val="002840B3"/>
    <w:rsid w:val="002879BF"/>
    <w:rsid w:val="00293A6A"/>
    <w:rsid w:val="002D1FBD"/>
    <w:rsid w:val="002D64A1"/>
    <w:rsid w:val="002F3225"/>
    <w:rsid w:val="002F5E24"/>
    <w:rsid w:val="003274F5"/>
    <w:rsid w:val="00343A01"/>
    <w:rsid w:val="003617E4"/>
    <w:rsid w:val="0037269F"/>
    <w:rsid w:val="00376FB9"/>
    <w:rsid w:val="00392468"/>
    <w:rsid w:val="003A2273"/>
    <w:rsid w:val="003A79D9"/>
    <w:rsid w:val="003C68EA"/>
    <w:rsid w:val="003D21A4"/>
    <w:rsid w:val="003E0302"/>
    <w:rsid w:val="003F0513"/>
    <w:rsid w:val="00460057"/>
    <w:rsid w:val="004926B4"/>
    <w:rsid w:val="004A1082"/>
    <w:rsid w:val="004B7A9A"/>
    <w:rsid w:val="004C228C"/>
    <w:rsid w:val="004D05E7"/>
    <w:rsid w:val="004D13F8"/>
    <w:rsid w:val="004E667B"/>
    <w:rsid w:val="004E7DB8"/>
    <w:rsid w:val="004F72AD"/>
    <w:rsid w:val="00503209"/>
    <w:rsid w:val="00513EAF"/>
    <w:rsid w:val="0051544E"/>
    <w:rsid w:val="005301E1"/>
    <w:rsid w:val="00530DB7"/>
    <w:rsid w:val="005434A2"/>
    <w:rsid w:val="005619D6"/>
    <w:rsid w:val="0058141A"/>
    <w:rsid w:val="0058393A"/>
    <w:rsid w:val="005B51E8"/>
    <w:rsid w:val="005D4FFA"/>
    <w:rsid w:val="005D7868"/>
    <w:rsid w:val="005E61C3"/>
    <w:rsid w:val="005F464D"/>
    <w:rsid w:val="00610B54"/>
    <w:rsid w:val="00631443"/>
    <w:rsid w:val="00641D7D"/>
    <w:rsid w:val="00677E49"/>
    <w:rsid w:val="0069370F"/>
    <w:rsid w:val="006943C3"/>
    <w:rsid w:val="006A3739"/>
    <w:rsid w:val="006A4E2D"/>
    <w:rsid w:val="006B4804"/>
    <w:rsid w:val="006B6CDD"/>
    <w:rsid w:val="006B7498"/>
    <w:rsid w:val="006D4BAB"/>
    <w:rsid w:val="006E627F"/>
    <w:rsid w:val="007013DF"/>
    <w:rsid w:val="00711CEA"/>
    <w:rsid w:val="00720DCB"/>
    <w:rsid w:val="007465BB"/>
    <w:rsid w:val="0074769E"/>
    <w:rsid w:val="00765EF2"/>
    <w:rsid w:val="00771B60"/>
    <w:rsid w:val="00784DD6"/>
    <w:rsid w:val="00785BDF"/>
    <w:rsid w:val="007862E2"/>
    <w:rsid w:val="00791A06"/>
    <w:rsid w:val="007A538C"/>
    <w:rsid w:val="007B1A01"/>
    <w:rsid w:val="007B71D0"/>
    <w:rsid w:val="007C5B77"/>
    <w:rsid w:val="007D6457"/>
    <w:rsid w:val="007E1CCF"/>
    <w:rsid w:val="007E4B51"/>
    <w:rsid w:val="008054F2"/>
    <w:rsid w:val="008077F1"/>
    <w:rsid w:val="008173DE"/>
    <w:rsid w:val="00823B6B"/>
    <w:rsid w:val="00823BDD"/>
    <w:rsid w:val="00826068"/>
    <w:rsid w:val="00866C37"/>
    <w:rsid w:val="00877F3E"/>
    <w:rsid w:val="00893206"/>
    <w:rsid w:val="008C1212"/>
    <w:rsid w:val="008E018E"/>
    <w:rsid w:val="00900701"/>
    <w:rsid w:val="00901140"/>
    <w:rsid w:val="0090400E"/>
    <w:rsid w:val="00922ECC"/>
    <w:rsid w:val="0092382E"/>
    <w:rsid w:val="0093494E"/>
    <w:rsid w:val="00952ABA"/>
    <w:rsid w:val="009751D4"/>
    <w:rsid w:val="00991ABA"/>
    <w:rsid w:val="009960B0"/>
    <w:rsid w:val="009A745E"/>
    <w:rsid w:val="009B4DEB"/>
    <w:rsid w:val="009B796C"/>
    <w:rsid w:val="009D3408"/>
    <w:rsid w:val="009D6591"/>
    <w:rsid w:val="009F6007"/>
    <w:rsid w:val="00A13021"/>
    <w:rsid w:val="00A1544C"/>
    <w:rsid w:val="00A22940"/>
    <w:rsid w:val="00A4451C"/>
    <w:rsid w:val="00A445A6"/>
    <w:rsid w:val="00A44E94"/>
    <w:rsid w:val="00A518EB"/>
    <w:rsid w:val="00A51BF2"/>
    <w:rsid w:val="00A64C57"/>
    <w:rsid w:val="00A669D8"/>
    <w:rsid w:val="00A70D82"/>
    <w:rsid w:val="00A77384"/>
    <w:rsid w:val="00A87E2F"/>
    <w:rsid w:val="00AA3BD0"/>
    <w:rsid w:val="00AC1582"/>
    <w:rsid w:val="00AC278B"/>
    <w:rsid w:val="00AD56B8"/>
    <w:rsid w:val="00AF33EF"/>
    <w:rsid w:val="00AF56F0"/>
    <w:rsid w:val="00AF698F"/>
    <w:rsid w:val="00AF744B"/>
    <w:rsid w:val="00B16F35"/>
    <w:rsid w:val="00B251D6"/>
    <w:rsid w:val="00B4588F"/>
    <w:rsid w:val="00B51802"/>
    <w:rsid w:val="00B61DA9"/>
    <w:rsid w:val="00B61E18"/>
    <w:rsid w:val="00B63606"/>
    <w:rsid w:val="00B64D62"/>
    <w:rsid w:val="00B65E2F"/>
    <w:rsid w:val="00B81BE8"/>
    <w:rsid w:val="00B82EFC"/>
    <w:rsid w:val="00B842F2"/>
    <w:rsid w:val="00B90C08"/>
    <w:rsid w:val="00BA4BBE"/>
    <w:rsid w:val="00BC294A"/>
    <w:rsid w:val="00BE2E7D"/>
    <w:rsid w:val="00C0446B"/>
    <w:rsid w:val="00C15E56"/>
    <w:rsid w:val="00C24B90"/>
    <w:rsid w:val="00C40173"/>
    <w:rsid w:val="00C5517D"/>
    <w:rsid w:val="00C83177"/>
    <w:rsid w:val="00CA11EB"/>
    <w:rsid w:val="00CD4848"/>
    <w:rsid w:val="00CD78D8"/>
    <w:rsid w:val="00CF2922"/>
    <w:rsid w:val="00CF4C72"/>
    <w:rsid w:val="00D30E23"/>
    <w:rsid w:val="00D31B44"/>
    <w:rsid w:val="00D506AE"/>
    <w:rsid w:val="00D547C0"/>
    <w:rsid w:val="00D61C91"/>
    <w:rsid w:val="00D652B9"/>
    <w:rsid w:val="00D65AC5"/>
    <w:rsid w:val="00D66C03"/>
    <w:rsid w:val="00D7030A"/>
    <w:rsid w:val="00D73A43"/>
    <w:rsid w:val="00D7531B"/>
    <w:rsid w:val="00D77792"/>
    <w:rsid w:val="00D80BB0"/>
    <w:rsid w:val="00D8506A"/>
    <w:rsid w:val="00DB3EDF"/>
    <w:rsid w:val="00DB5303"/>
    <w:rsid w:val="00DD1B9A"/>
    <w:rsid w:val="00DE7D5A"/>
    <w:rsid w:val="00E02A23"/>
    <w:rsid w:val="00E1760F"/>
    <w:rsid w:val="00E231FF"/>
    <w:rsid w:val="00E33FFA"/>
    <w:rsid w:val="00E3722B"/>
    <w:rsid w:val="00E43154"/>
    <w:rsid w:val="00E4351D"/>
    <w:rsid w:val="00E46F0B"/>
    <w:rsid w:val="00E5739E"/>
    <w:rsid w:val="00E6315C"/>
    <w:rsid w:val="00E7335E"/>
    <w:rsid w:val="00E90818"/>
    <w:rsid w:val="00E92E8B"/>
    <w:rsid w:val="00E94FBA"/>
    <w:rsid w:val="00E96696"/>
    <w:rsid w:val="00EA6286"/>
    <w:rsid w:val="00EE7FDC"/>
    <w:rsid w:val="00EF0BE7"/>
    <w:rsid w:val="00F01DF2"/>
    <w:rsid w:val="00F12272"/>
    <w:rsid w:val="00F20055"/>
    <w:rsid w:val="00F361F7"/>
    <w:rsid w:val="00F46971"/>
    <w:rsid w:val="00F5101D"/>
    <w:rsid w:val="00F64782"/>
    <w:rsid w:val="00F678AC"/>
    <w:rsid w:val="00F81A40"/>
    <w:rsid w:val="00F81FB3"/>
    <w:rsid w:val="00FA1C99"/>
    <w:rsid w:val="00FC1FAE"/>
    <w:rsid w:val="00FF07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C2351C"/>
  <w15:docId w15:val="{DEAA66FB-9154-494D-AAF5-F1F36B79D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ROMANO">
    <w:name w:val="ROMANO"/>
    <w:basedOn w:val="Normal"/>
    <w:rsid w:val="00AD56B8"/>
    <w:pPr>
      <w:spacing w:before="120" w:after="60" w:line="240" w:lineRule="auto"/>
      <w:ind w:left="283" w:hanging="113"/>
    </w:pPr>
    <w:rPr>
      <w:rFonts w:ascii="Univers" w:eastAsia="Times New Roman" w:hAnsi="Univers"/>
      <w:b/>
      <w:caps/>
      <w:szCs w:val="18"/>
      <w:lang w:val="es-ES_tradnl" w:eastAsia="es-ES"/>
    </w:rPr>
  </w:style>
  <w:style w:type="paragraph" w:styleId="Sinespaciado">
    <w:name w:val="No Spacing"/>
    <w:uiPriority w:val="1"/>
    <w:qFormat/>
    <w:rsid w:val="001A1E61"/>
    <w:rPr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t.gob.m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diputados.gob.mx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C2AF1-BC4D-4A55-8A27-75D62BB52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12</Pages>
  <Words>1673</Words>
  <Characters>9207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R-DES-DEP-03 PUA (Con escudo y nombre 2019-01-10) RRCM</vt:lpstr>
    </vt:vector>
  </TitlesOfParts>
  <Company>Hewlett-Packard Company</Company>
  <LinksUpToDate>false</LinksUpToDate>
  <CharactersWithSpaces>10859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R-DES-DEP-03 PUA (Con escudo y nombre 2019-01-10) RRCM</dc:title>
  <dc:creator>Román Raúl Cruz Millán</dc:creator>
  <cp:lastModifiedBy>Corazón Ramírez Flores</cp:lastModifiedBy>
  <cp:revision>9</cp:revision>
  <cp:lastPrinted>2011-01-12T14:37:00Z</cp:lastPrinted>
  <dcterms:created xsi:type="dcterms:W3CDTF">2022-08-26T18:39:00Z</dcterms:created>
  <dcterms:modified xsi:type="dcterms:W3CDTF">2022-08-26T21:57:00Z</dcterms:modified>
</cp:coreProperties>
</file>