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088"/>
        <w:gridCol w:w="10679"/>
      </w:tblGrid>
      <w:tr w:rsidR="00A669D8" w:rsidRPr="004F1BAF" w14:paraId="4A69D10E" w14:textId="77777777" w:rsidTr="00B82EFC">
        <w:trPr>
          <w:trHeight w:val="245"/>
        </w:trPr>
        <w:tc>
          <w:tcPr>
            <w:tcW w:w="13797" w:type="dxa"/>
            <w:gridSpan w:val="2"/>
            <w:shd w:val="clear" w:color="auto" w:fill="D9D9D9" w:themeFill="background1" w:themeFillShade="D9"/>
            <w:vAlign w:val="center"/>
          </w:tcPr>
          <w:p w14:paraId="538903F6" w14:textId="77777777" w:rsidR="00A669D8" w:rsidRPr="004F1BAF" w:rsidRDefault="00A669D8" w:rsidP="00B82EFC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Competencias del Perfil de Egreso del Programa Educativo</w:t>
            </w:r>
          </w:p>
        </w:tc>
      </w:tr>
      <w:tr w:rsidR="00A669D8" w:rsidRPr="004F1BAF" w14:paraId="20CB8EC7" w14:textId="77777777" w:rsidTr="00B82EFC">
        <w:trPr>
          <w:trHeight w:val="245"/>
        </w:trPr>
        <w:tc>
          <w:tcPr>
            <w:tcW w:w="3092" w:type="dxa"/>
            <w:shd w:val="clear" w:color="auto" w:fill="D9D9D9" w:themeFill="background1" w:themeFillShade="D9"/>
            <w:vAlign w:val="center"/>
          </w:tcPr>
          <w:p w14:paraId="5885EB03" w14:textId="77777777" w:rsidR="00A669D8" w:rsidRPr="004F1BAF" w:rsidRDefault="00A669D8" w:rsidP="00B82EF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Genéricas</w:t>
            </w:r>
          </w:p>
        </w:tc>
        <w:tc>
          <w:tcPr>
            <w:tcW w:w="10705" w:type="dxa"/>
            <w:vAlign w:val="center"/>
          </w:tcPr>
          <w:p w14:paraId="2495C5A2" w14:textId="77777777" w:rsidR="00A669D8" w:rsidRPr="004F1BAF" w:rsidRDefault="00A669D8" w:rsidP="00B82EFC">
            <w:pPr>
              <w:spacing w:after="0" w:line="240" w:lineRule="auto"/>
              <w:rPr>
                <w:rFonts w:ascii="PaulSlab-Regular" w:hAnsi="PaulSlab-Regular"/>
                <w:b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b/>
                <w:sz w:val="18"/>
                <w:szCs w:val="18"/>
                <w:lang w:val="es-MX"/>
              </w:rPr>
              <w:t>Habilidades cognitivas, habilidades de investigación, conocimiento de la lengua extranjera y uso de TIC.</w:t>
            </w:r>
          </w:p>
        </w:tc>
      </w:tr>
      <w:tr w:rsidR="00A669D8" w:rsidRPr="004F1BAF" w14:paraId="5CF2FD91" w14:textId="77777777" w:rsidTr="00B82EFC">
        <w:trPr>
          <w:trHeight w:val="245"/>
        </w:trPr>
        <w:tc>
          <w:tcPr>
            <w:tcW w:w="3092" w:type="dxa"/>
            <w:shd w:val="clear" w:color="auto" w:fill="D9D9D9" w:themeFill="background1" w:themeFillShade="D9"/>
            <w:vAlign w:val="center"/>
          </w:tcPr>
          <w:p w14:paraId="3C31213D" w14:textId="77777777" w:rsidR="00A669D8" w:rsidRPr="004F1BAF" w:rsidRDefault="00A669D8" w:rsidP="00B82EF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Específicas</w:t>
            </w:r>
          </w:p>
        </w:tc>
        <w:tc>
          <w:tcPr>
            <w:tcW w:w="10705" w:type="dxa"/>
            <w:vAlign w:val="center"/>
          </w:tcPr>
          <w:p w14:paraId="43D4FCCC" w14:textId="77777777" w:rsidR="00A669D8" w:rsidRPr="004F1BAF" w:rsidRDefault="00A669D8" w:rsidP="000260E2">
            <w:pPr>
              <w:spacing w:after="0" w:line="240" w:lineRule="auto"/>
              <w:rPr>
                <w:rFonts w:ascii="PaulSlab-Regular" w:hAnsi="PaulSlab-Regular"/>
                <w:b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b/>
                <w:sz w:val="18"/>
                <w:szCs w:val="18"/>
                <w:lang w:val="es-MX"/>
              </w:rPr>
              <w:t xml:space="preserve">Identificar </w:t>
            </w:r>
            <w:r w:rsidR="000260E2" w:rsidRPr="004F1BAF">
              <w:rPr>
                <w:rFonts w:ascii="PaulSlab-Regular" w:hAnsi="PaulSlab-Regular"/>
                <w:b/>
                <w:sz w:val="18"/>
                <w:szCs w:val="18"/>
                <w:lang w:val="es-MX"/>
              </w:rPr>
              <w:t>los métodos existentes para valuar una empresa y aplicación de los mismos.</w:t>
            </w:r>
          </w:p>
        </w:tc>
      </w:tr>
      <w:tr w:rsidR="00B82EFC" w:rsidRPr="004F1BAF" w14:paraId="31466A8E" w14:textId="77777777" w:rsidTr="00B82EFC">
        <w:trPr>
          <w:trHeight w:val="245"/>
        </w:trPr>
        <w:tc>
          <w:tcPr>
            <w:tcW w:w="3092" w:type="dxa"/>
            <w:shd w:val="clear" w:color="auto" w:fill="D9D9D9" w:themeFill="background1" w:themeFillShade="D9"/>
            <w:vAlign w:val="center"/>
          </w:tcPr>
          <w:p w14:paraId="70F68D3F" w14:textId="77777777" w:rsidR="00B82EFC" w:rsidRPr="004F1BAF" w:rsidRDefault="00B82EFC" w:rsidP="00B82EF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Competencias del área de conocimiento</w:t>
            </w:r>
          </w:p>
        </w:tc>
        <w:tc>
          <w:tcPr>
            <w:tcW w:w="10705" w:type="dxa"/>
            <w:vAlign w:val="center"/>
          </w:tcPr>
          <w:p w14:paraId="3D95A778" w14:textId="77777777" w:rsidR="00B82EFC" w:rsidRPr="004F1BAF" w:rsidRDefault="00F45AB5" w:rsidP="00B82EFC">
            <w:pPr>
              <w:spacing w:after="0" w:line="240" w:lineRule="auto"/>
              <w:rPr>
                <w:rFonts w:ascii="PaulSlab-Regular" w:hAnsi="PaulSlab-Regular"/>
                <w:b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b/>
                <w:sz w:val="18"/>
                <w:szCs w:val="18"/>
                <w:lang w:val="es-MX"/>
              </w:rPr>
              <w:t>Valoración de activos financieros y no financieros.</w:t>
            </w:r>
          </w:p>
        </w:tc>
      </w:tr>
      <w:tr w:rsidR="00A669D8" w:rsidRPr="004F1BAF" w14:paraId="2D55FAA3" w14:textId="77777777" w:rsidTr="00B82EFC">
        <w:trPr>
          <w:trHeight w:val="504"/>
        </w:trPr>
        <w:tc>
          <w:tcPr>
            <w:tcW w:w="3092" w:type="dxa"/>
            <w:shd w:val="clear" w:color="auto" w:fill="D9D9D9" w:themeFill="background1" w:themeFillShade="D9"/>
            <w:vAlign w:val="center"/>
          </w:tcPr>
          <w:p w14:paraId="757299C2" w14:textId="77777777" w:rsidR="00A669D8" w:rsidRPr="004F1BAF" w:rsidRDefault="00A669D8" w:rsidP="00B82EF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Competencia de la unidad de Aprendizaje</w:t>
            </w:r>
          </w:p>
        </w:tc>
        <w:tc>
          <w:tcPr>
            <w:tcW w:w="10705" w:type="dxa"/>
            <w:vAlign w:val="center"/>
          </w:tcPr>
          <w:p w14:paraId="48818EF4" w14:textId="77777777" w:rsidR="00A669D8" w:rsidRPr="004F1BAF" w:rsidRDefault="000260E2" w:rsidP="00B82EFC">
            <w:pPr>
              <w:spacing w:after="0" w:line="240" w:lineRule="auto"/>
              <w:rPr>
                <w:rFonts w:ascii="PaulSlab-Regular" w:hAnsi="PaulSlab-Regular"/>
                <w:b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b/>
                <w:sz w:val="18"/>
                <w:szCs w:val="18"/>
                <w:lang w:val="es-MX"/>
              </w:rPr>
              <w:t>Proponer un precio inicial del valor de una empresa.</w:t>
            </w:r>
          </w:p>
        </w:tc>
      </w:tr>
    </w:tbl>
    <w:p w14:paraId="567D0A71" w14:textId="77777777" w:rsidR="007465BB" w:rsidRPr="004F1BAF" w:rsidRDefault="007465BB">
      <w:pPr>
        <w:rPr>
          <w:rFonts w:ascii="PaulSlab-Regular" w:hAnsi="PaulSlab-Regular"/>
          <w:sz w:val="20"/>
          <w:szCs w:val="20"/>
          <w:u w:val="single"/>
          <w:lang w:val="es-MX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427"/>
        <w:gridCol w:w="2552"/>
        <w:gridCol w:w="2693"/>
        <w:gridCol w:w="2410"/>
        <w:gridCol w:w="2267"/>
      </w:tblGrid>
      <w:tr w:rsidR="009A745E" w:rsidRPr="004F1BAF" w14:paraId="02372E6B" w14:textId="77777777" w:rsidTr="00722B7B">
        <w:trPr>
          <w:jc w:val="center"/>
        </w:trPr>
        <w:tc>
          <w:tcPr>
            <w:tcW w:w="970" w:type="dxa"/>
            <w:vMerge w:val="restart"/>
            <w:shd w:val="clear" w:color="auto" w:fill="D9D9D9" w:themeFill="background1" w:themeFillShade="D9"/>
            <w:vAlign w:val="center"/>
          </w:tcPr>
          <w:p w14:paraId="160678FB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No. de sesiones</w:t>
            </w:r>
          </w:p>
          <w:p w14:paraId="115BE631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  <w:p w14:paraId="0D9A9156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2427" w:type="dxa"/>
            <w:vMerge w:val="restart"/>
            <w:shd w:val="clear" w:color="auto" w:fill="D9D9D9" w:themeFill="background1" w:themeFillShade="D9"/>
            <w:vAlign w:val="center"/>
          </w:tcPr>
          <w:p w14:paraId="7DC6582B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Sub-Competencias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  <w:vAlign w:val="center"/>
          </w:tcPr>
          <w:p w14:paraId="3D317836" w14:textId="77777777" w:rsidR="001A1C93" w:rsidRPr="004F1BAF" w:rsidRDefault="007013DF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Temas</w:t>
            </w:r>
          </w:p>
        </w:tc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2DDD7C92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Actividades</w:t>
            </w:r>
          </w:p>
        </w:tc>
        <w:tc>
          <w:tcPr>
            <w:tcW w:w="2267" w:type="dxa"/>
            <w:vMerge w:val="restart"/>
            <w:shd w:val="clear" w:color="auto" w:fill="D9D9D9" w:themeFill="background1" w:themeFillShade="D9"/>
            <w:vAlign w:val="center"/>
          </w:tcPr>
          <w:p w14:paraId="2500B56C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Ambiente</w:t>
            </w:r>
          </w:p>
          <w:p w14:paraId="273CB58B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de trabajo o</w:t>
            </w:r>
          </w:p>
          <w:p w14:paraId="5F0D7002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aprendizaje</w:t>
            </w:r>
          </w:p>
          <w:p w14:paraId="218EE6C1" w14:textId="77777777" w:rsidR="001A1C93" w:rsidRPr="004F1BAF" w:rsidRDefault="001A1C93" w:rsidP="00B82EF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9A745E" w:rsidRPr="004F1BAF" w14:paraId="3697383B" w14:textId="77777777" w:rsidTr="00722B7B">
        <w:trPr>
          <w:jc w:val="center"/>
        </w:trPr>
        <w:tc>
          <w:tcPr>
            <w:tcW w:w="970" w:type="dxa"/>
            <w:vMerge/>
          </w:tcPr>
          <w:p w14:paraId="19FC6A1B" w14:textId="77777777" w:rsidR="001A1C93" w:rsidRPr="004F1BAF" w:rsidRDefault="001A1C93" w:rsidP="00F81A40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427" w:type="dxa"/>
            <w:vMerge/>
          </w:tcPr>
          <w:p w14:paraId="037F603C" w14:textId="77777777" w:rsidR="001A1C93" w:rsidRPr="004F1BAF" w:rsidRDefault="001A1C93" w:rsidP="00F81A40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89BA0C8" w14:textId="77777777" w:rsidR="001A1C93" w:rsidRPr="004F1BAF" w:rsidRDefault="001A1C93" w:rsidP="00F81A40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15740156" w14:textId="77777777" w:rsidR="001A1C93" w:rsidRPr="004F1BAF" w:rsidRDefault="007465BB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Docente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E63EA34" w14:textId="77777777" w:rsidR="001A1C93" w:rsidRPr="004F1BAF" w:rsidRDefault="007013D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Alumno</w:t>
            </w:r>
          </w:p>
        </w:tc>
        <w:tc>
          <w:tcPr>
            <w:tcW w:w="2267" w:type="dxa"/>
            <w:vMerge/>
            <w:tcBorders>
              <w:bottom w:val="single" w:sz="4" w:space="0" w:color="auto"/>
            </w:tcBorders>
          </w:tcPr>
          <w:p w14:paraId="7A1C9BF0" w14:textId="77777777" w:rsidR="001A1C93" w:rsidRPr="004F1BAF" w:rsidRDefault="001A1C93" w:rsidP="00F81A40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3B5B9E" w:rsidRPr="004F1BAF" w14:paraId="210EEC46" w14:textId="77777777" w:rsidTr="00722B7B">
        <w:trPr>
          <w:jc w:val="center"/>
        </w:trPr>
        <w:tc>
          <w:tcPr>
            <w:tcW w:w="970" w:type="dxa"/>
          </w:tcPr>
          <w:p w14:paraId="6254F497" w14:textId="26D8F5EA" w:rsidR="003B5B9E" w:rsidRPr="004F1BAF" w:rsidRDefault="003B5B9E" w:rsidP="003B5B9E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1</w:t>
            </w:r>
            <w:r>
              <w:rPr>
                <w:rFonts w:ascii="PaulSlab-Regular" w:hAnsi="PaulSlab-Regular"/>
                <w:sz w:val="18"/>
                <w:szCs w:val="18"/>
              </w:rPr>
              <w:t>0</w:t>
            </w:r>
          </w:p>
        </w:tc>
        <w:tc>
          <w:tcPr>
            <w:tcW w:w="2427" w:type="dxa"/>
          </w:tcPr>
          <w:p w14:paraId="703837CB" w14:textId="77777777" w:rsidR="003B5B9E" w:rsidRPr="00851BCE" w:rsidRDefault="003B5B9E" w:rsidP="003B5B9E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339"/>
              <w:jc w:val="both"/>
              <w:rPr>
                <w:rFonts w:ascii="PaulSlab-Regular" w:hAnsi="PaulSlab-Regular"/>
                <w:sz w:val="18"/>
                <w:szCs w:val="18"/>
              </w:rPr>
            </w:pPr>
            <w:bookmarkStart w:id="0" w:name="OLE_LINK1"/>
            <w:r w:rsidRPr="00851BCE">
              <w:rPr>
                <w:rFonts w:ascii="PaulSlab-Regular" w:hAnsi="PaulSlab-Regular"/>
                <w:sz w:val="18"/>
                <w:szCs w:val="18"/>
              </w:rPr>
              <w:t>Comprensión de la importancia de la valuación de empresas e instrumento financieros</w:t>
            </w:r>
          </w:p>
          <w:bookmarkEnd w:id="0"/>
          <w:p w14:paraId="37C15903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2552" w:type="dxa"/>
          </w:tcPr>
          <w:p w14:paraId="4755322E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Visión General de la Valoración</w:t>
            </w:r>
          </w:p>
          <w:p w14:paraId="2A72F5E4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74FE3E1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Proyectar y valorar flujos de caja.</w:t>
            </w:r>
          </w:p>
          <w:p w14:paraId="6EE5DD1E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360B273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Análisis del riesgo del proyecto.</w:t>
            </w:r>
          </w:p>
          <w:p w14:paraId="2FAAA4A5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7B10A1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Estimar el coste del capital de una empresa.</w:t>
            </w:r>
          </w:p>
          <w:p w14:paraId="4C39BD4A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E1FA0B0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6473D9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BD4BF5" w14:textId="77777777" w:rsidR="003B5B9E" w:rsidRDefault="003B5B9E" w:rsidP="003B5B9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8A0EA7" w14:textId="6F17E738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Estimar las tasas de rentabilidad exigidas a los proyectos.</w:t>
            </w:r>
          </w:p>
          <w:p w14:paraId="4461051E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590E31AE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094BBA0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  <w:lang w:val="es-MX"/>
              </w:rPr>
              <w:lastRenderedPageBreak/>
              <w:t>Estudio de casos</w:t>
            </w:r>
          </w:p>
          <w:p w14:paraId="446FE9C9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1.1.2 Exposición del caso argumentando en colaboración a la presentación de los alumnos.</w:t>
            </w:r>
          </w:p>
          <w:p w14:paraId="14689A1D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1.1.3 Solución de dudas en la literatura</w:t>
            </w:r>
          </w:p>
          <w:p w14:paraId="0BED1910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  <w:lang w:val="es-MX"/>
              </w:rPr>
              <w:t>Aprendizaje colaborativo basado en problemas</w:t>
            </w:r>
          </w:p>
          <w:p w14:paraId="21E73C14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2</w:t>
            </w: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.1.1 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 xml:space="preserve">Solución de casos prácticos </w:t>
            </w:r>
          </w:p>
          <w:p w14:paraId="3EF886C2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2.1.10 Conclusiones y retroalimentación del trabajo.</w:t>
            </w:r>
          </w:p>
        </w:tc>
        <w:tc>
          <w:tcPr>
            <w:tcW w:w="2410" w:type="dxa"/>
          </w:tcPr>
          <w:p w14:paraId="36936817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</w:rPr>
              <w:t>Aprendizaje colaborativo basado en problemas</w:t>
            </w:r>
          </w:p>
          <w:p w14:paraId="500CFD7E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2.1.1 Revisión de la literatura pertinente.</w:t>
            </w:r>
          </w:p>
          <w:p w14:paraId="1D659B06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2.1.2 Presentación del tema </w:t>
            </w:r>
            <w:r>
              <w:rPr>
                <w:rFonts w:ascii="PaulSlab-Regular" w:hAnsi="PaulSlab-Regular"/>
                <w:sz w:val="18"/>
                <w:szCs w:val="18"/>
                <w:lang w:val="es-MX"/>
              </w:rPr>
              <w:t>de forma virtual.</w:t>
            </w:r>
          </w:p>
          <w:p w14:paraId="5DF8FD42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2.1.3 Comprender la situación problemática.</w:t>
            </w:r>
          </w:p>
          <w:p w14:paraId="3418C324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2.1.4 Solución de casos prácticos.</w:t>
            </w:r>
          </w:p>
          <w:p w14:paraId="350300B7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2.1.5 Concluir y recomendar.</w:t>
            </w:r>
          </w:p>
          <w:p w14:paraId="3C894F8C" w14:textId="4F3F2EA4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.1.6 Co</w:t>
            </w:r>
            <w:r>
              <w:rPr>
                <w:rFonts w:ascii="PaulSlab-Regular" w:hAnsi="PaulSlab-Regular"/>
                <w:sz w:val="18"/>
                <w:szCs w:val="18"/>
              </w:rPr>
              <w:t>-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evaluar el desempeño del grupo y recomendar áreas de mejora.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7ABD76C3" w14:textId="77777777" w:rsidR="003B5B9E" w:rsidRPr="004F1BAF" w:rsidRDefault="003B5B9E" w:rsidP="003B5B9E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Aula</w:t>
            </w:r>
          </w:p>
          <w:p w14:paraId="51820CED" w14:textId="77777777" w:rsidR="003B5B9E" w:rsidRPr="004F1BAF" w:rsidRDefault="003B5B9E" w:rsidP="003B5B9E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TIC</w:t>
            </w:r>
          </w:p>
          <w:p w14:paraId="0536C421" w14:textId="2614D067" w:rsidR="003B5B9E" w:rsidRPr="004F1BAF" w:rsidRDefault="003B5B9E" w:rsidP="003B5B9E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>
              <w:rPr>
                <w:rFonts w:ascii="PaulSlab-Regular" w:hAnsi="PaulSlab-Regular"/>
                <w:sz w:val="18"/>
                <w:szCs w:val="18"/>
              </w:rPr>
              <w:t xml:space="preserve">45 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%</w:t>
            </w:r>
          </w:p>
        </w:tc>
      </w:tr>
    </w:tbl>
    <w:p w14:paraId="548AFB71" w14:textId="77777777" w:rsidR="00851BCE" w:rsidRPr="004F1BAF" w:rsidRDefault="00FF075F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lastRenderedPageBreak/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69"/>
        <w:gridCol w:w="1954"/>
        <w:gridCol w:w="1623"/>
        <w:gridCol w:w="2004"/>
        <w:gridCol w:w="1735"/>
        <w:gridCol w:w="1573"/>
      </w:tblGrid>
      <w:tr w:rsidR="00851BCE" w:rsidRPr="00851BCE" w14:paraId="0B6E9913" w14:textId="77777777" w:rsidTr="006232EE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2DCF8DC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24415D2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905E38B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Referencias</w:t>
            </w:r>
          </w:p>
          <w:p w14:paraId="61F7258F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168C586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Materiales y recursos didácticos</w:t>
            </w:r>
          </w:p>
        </w:tc>
      </w:tr>
      <w:tr w:rsidR="00851BCE" w:rsidRPr="00851BCE" w14:paraId="3E2207DF" w14:textId="77777777" w:rsidTr="006232EE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CF316E4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4C1EA05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E3B7658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6A37CE1B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9EACE3A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FF680E7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6EBC053E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851BCE" w:rsidRPr="00851BCE" w14:paraId="0C70B987" w14:textId="77777777" w:rsidTr="006232EE">
        <w:trPr>
          <w:trHeight w:val="1134"/>
          <w:jc w:val="center"/>
        </w:trPr>
        <w:tc>
          <w:tcPr>
            <w:tcW w:w="984" w:type="pct"/>
          </w:tcPr>
          <w:p w14:paraId="3A94C2AA" w14:textId="77777777" w:rsidR="00851BCE" w:rsidRPr="00851BCE" w:rsidRDefault="00851BCE" w:rsidP="00851BCE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left="447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sz w:val="20"/>
                <w:szCs w:val="20"/>
              </w:rPr>
              <w:t>Comprensión de la importancia de la valuación de empresas e instrumento financieros</w:t>
            </w:r>
          </w:p>
          <w:p w14:paraId="77FCC6A0" w14:textId="77777777" w:rsidR="00851BCE" w:rsidRPr="00851BCE" w:rsidRDefault="00851BCE" w:rsidP="00851BC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845" w:type="pct"/>
          </w:tcPr>
          <w:p w14:paraId="375CE448" w14:textId="1FE02606" w:rsidR="00851BCE" w:rsidRPr="00851BCE" w:rsidRDefault="00851BCE" w:rsidP="00090CB0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53293A">
              <w:rPr>
                <w:rFonts w:ascii="PaulSlab-Regular" w:hAnsi="PaulSlab-Regular"/>
                <w:sz w:val="20"/>
                <w:szCs w:val="20"/>
              </w:rPr>
              <w:t>Conozco y explico la importancia d</w:t>
            </w:r>
            <w:r w:rsidR="0053293A">
              <w:rPr>
                <w:rFonts w:ascii="PaulSlab-Regular" w:hAnsi="PaulSlab-Regular"/>
                <w:sz w:val="20"/>
                <w:szCs w:val="20"/>
              </w:rPr>
              <w:t>e la valuación de empresas e instrumentos financieros.</w:t>
            </w:r>
            <w:r w:rsidRPr="00851BCE">
              <w:rPr>
                <w:rFonts w:ascii="PaulSlab-Regular" w:hAnsi="PaulSlab-Regular"/>
                <w:sz w:val="20"/>
                <w:szCs w:val="20"/>
              </w:rPr>
              <w:t xml:space="preserve"> </w:t>
            </w:r>
          </w:p>
        </w:tc>
        <w:tc>
          <w:tcPr>
            <w:tcW w:w="697" w:type="pct"/>
          </w:tcPr>
          <w:p w14:paraId="68A75247" w14:textId="77777777" w:rsidR="00AE7BBB" w:rsidRDefault="00722B7B" w:rsidP="00851BCE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722B7B">
              <w:rPr>
                <w:rFonts w:ascii="PaulSlab-Regular" w:hAnsi="PaulSlab-Regular"/>
                <w:sz w:val="20"/>
                <w:szCs w:val="20"/>
              </w:rPr>
              <w:t xml:space="preserve">Cuestionario de Lectura               Mapa Conceptual                              Presentación de Capítulo    </w:t>
            </w:r>
          </w:p>
          <w:p w14:paraId="6B52C81A" w14:textId="14F2AEF5" w:rsidR="00AE7BBB" w:rsidRDefault="00722B7B" w:rsidP="00851BCE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722B7B">
              <w:rPr>
                <w:rFonts w:ascii="PaulSlab-Regular" w:hAnsi="PaulSlab-Regular"/>
                <w:sz w:val="20"/>
                <w:szCs w:val="20"/>
              </w:rPr>
              <w:t xml:space="preserve">Ejercicio de práctica                                                           Examen </w:t>
            </w:r>
            <w:r w:rsidR="00AE7BBB" w:rsidRPr="00722B7B">
              <w:rPr>
                <w:rFonts w:ascii="PaulSlab-Regular" w:hAnsi="PaulSlab-Regular"/>
                <w:sz w:val="20"/>
                <w:szCs w:val="20"/>
              </w:rPr>
              <w:t>Parcial</w:t>
            </w:r>
            <w:r w:rsidR="00AE7BBB">
              <w:rPr>
                <w:rFonts w:ascii="PaulSlab-Regular" w:hAnsi="PaulSlab-Regular"/>
                <w:sz w:val="20"/>
                <w:szCs w:val="20"/>
              </w:rPr>
              <w:t xml:space="preserve"> Físico</w:t>
            </w:r>
          </w:p>
          <w:p w14:paraId="79AD735E" w14:textId="77777777" w:rsidR="00AE7BBB" w:rsidRDefault="00AE7BBB" w:rsidP="00851BCE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Examen Parcial</w:t>
            </w:r>
          </w:p>
          <w:p w14:paraId="5A95ED7D" w14:textId="6FDA21B3" w:rsidR="00851BCE" w:rsidRPr="00851BCE" w:rsidRDefault="00AE7BBB" w:rsidP="00851BCE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Virtual</w:t>
            </w:r>
            <w:r w:rsidR="00722B7B" w:rsidRPr="00722B7B">
              <w:rPr>
                <w:rFonts w:ascii="PaulSlab-Regular" w:hAnsi="PaulSlab-Regular"/>
                <w:sz w:val="20"/>
                <w:szCs w:val="20"/>
              </w:rPr>
              <w:t xml:space="preserve">        </w:t>
            </w:r>
          </w:p>
        </w:tc>
        <w:tc>
          <w:tcPr>
            <w:tcW w:w="579" w:type="pct"/>
          </w:tcPr>
          <w:p w14:paraId="44C4AF73" w14:textId="6F52CD75" w:rsidR="00851BCE" w:rsidRPr="00722B7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</w:t>
            </w:r>
            <w:r w:rsidR="00722B7B"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0%</w:t>
            </w:r>
          </w:p>
          <w:p w14:paraId="429D87AF" w14:textId="77777777" w:rsidR="0053293A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488B9CDA" w14:textId="762CB86E" w:rsidR="00851BCE" w:rsidRPr="00722B7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15</w:t>
            </w:r>
            <w:r w:rsidR="00722B7B"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%</w:t>
            </w:r>
          </w:p>
          <w:p w14:paraId="583D565B" w14:textId="77777777" w:rsidR="00AE7BB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02363715" w14:textId="20F32C27" w:rsidR="00722B7B" w:rsidRPr="00722B7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2</w:t>
            </w:r>
            <w:r w:rsidR="00722B7B"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0%</w:t>
            </w:r>
          </w:p>
          <w:p w14:paraId="7B5D0496" w14:textId="77777777" w:rsidR="00AE7BB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5AFD561E" w14:textId="0333C50E" w:rsidR="00722B7B" w:rsidRPr="00722B7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15</w:t>
            </w:r>
            <w:r w:rsidR="00722B7B"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%</w:t>
            </w:r>
          </w:p>
          <w:p w14:paraId="69280EF7" w14:textId="006CB108" w:rsidR="00851BCE" w:rsidRPr="00722B7B" w:rsidRDefault="00AE7BBB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30</w:t>
            </w:r>
            <w:r w:rsidR="0053293A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%</w:t>
            </w:r>
          </w:p>
          <w:p w14:paraId="40D3076D" w14:textId="5A867B86" w:rsidR="00851BCE" w:rsidRDefault="00851BCE" w:rsidP="00851BCE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7F8532CC" w14:textId="1FC94560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10%</w:t>
            </w:r>
          </w:p>
          <w:p w14:paraId="743DBCE9" w14:textId="77777777" w:rsidR="00AE7BBB" w:rsidRPr="00722B7B" w:rsidRDefault="00AE7BBB" w:rsidP="00851BCE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7AD0B770" w14:textId="77777777" w:rsidR="00851BCE" w:rsidRPr="00722B7B" w:rsidRDefault="00851BCE" w:rsidP="00851BCE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341A3189" w14:textId="77777777" w:rsidR="00851BCE" w:rsidRPr="00722B7B" w:rsidRDefault="00851BCE" w:rsidP="00851BCE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6BEB1355" w14:textId="1C397D7C" w:rsidR="00851BCE" w:rsidRPr="00722B7B" w:rsidRDefault="00851BCE" w:rsidP="00851BCE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</w:tc>
        <w:tc>
          <w:tcPr>
            <w:tcW w:w="715" w:type="pct"/>
          </w:tcPr>
          <w:p w14:paraId="3451976B" w14:textId="77E17CDE" w:rsidR="00851BCE" w:rsidRPr="00851BCE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sz w:val="20"/>
                <w:szCs w:val="20"/>
                <w:u w:val="single"/>
              </w:rPr>
              <w:t xml:space="preserve">45 </w:t>
            </w:r>
            <w:r w:rsidR="00851BCE" w:rsidRPr="00851BCE">
              <w:rPr>
                <w:rFonts w:ascii="PaulSlab-Regular" w:hAnsi="PaulSlab-Regular"/>
                <w:sz w:val="20"/>
                <w:szCs w:val="20"/>
                <w:u w:val="single"/>
              </w:rPr>
              <w:t>%</w:t>
            </w:r>
          </w:p>
        </w:tc>
        <w:tc>
          <w:tcPr>
            <w:tcW w:w="619" w:type="pct"/>
          </w:tcPr>
          <w:p w14:paraId="392AC14F" w14:textId="0944CA4B" w:rsidR="00851BCE" w:rsidRPr="0053293A" w:rsidRDefault="0053293A" w:rsidP="00851BCE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53293A">
              <w:rPr>
                <w:rFonts w:ascii="PaulSlab-Regular" w:hAnsi="PaulSlab-Regular"/>
                <w:sz w:val="20"/>
                <w:szCs w:val="20"/>
              </w:rPr>
              <w:t>Cap. 1, 2, 3, 4, 5.</w:t>
            </w:r>
          </w:p>
        </w:tc>
        <w:tc>
          <w:tcPr>
            <w:tcW w:w="561" w:type="pct"/>
          </w:tcPr>
          <w:p w14:paraId="1F8497E4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Computadora</w:t>
            </w:r>
          </w:p>
          <w:p w14:paraId="3CC3C897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  <w:p w14:paraId="3DF31CA0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Libro Electrónico.</w:t>
            </w:r>
          </w:p>
          <w:p w14:paraId="329E02D0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u w:val="single"/>
              </w:rPr>
            </w:pPr>
          </w:p>
          <w:p w14:paraId="3846BA95" w14:textId="72DEB37C" w:rsidR="0053293A" w:rsidRPr="0053293A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3B5B9E">
              <w:rPr>
                <w:rFonts w:ascii="PaulSlab-Regular" w:hAnsi="PaulSlab-Regular"/>
                <w:sz w:val="20"/>
                <w:szCs w:val="20"/>
              </w:rPr>
              <w:t xml:space="preserve">Sistema Google </w:t>
            </w:r>
            <w:proofErr w:type="spellStart"/>
            <w:r w:rsidRPr="003B5B9E">
              <w:rPr>
                <w:rFonts w:ascii="PaulSlab-Regular" w:hAnsi="PaulSlab-Regular"/>
                <w:sz w:val="20"/>
                <w:szCs w:val="20"/>
              </w:rPr>
              <w:t>Classroom</w:t>
            </w:r>
            <w:proofErr w:type="spellEnd"/>
          </w:p>
        </w:tc>
      </w:tr>
    </w:tbl>
    <w:p w14:paraId="5B8A29E3" w14:textId="77777777" w:rsidR="00851BCE" w:rsidRDefault="00851BCE" w:rsidP="00851BCE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p w14:paraId="5E75CBFE" w14:textId="77777777" w:rsidR="00851BCE" w:rsidRPr="004F1BAF" w:rsidRDefault="00851BCE" w:rsidP="00851BCE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br w:type="page"/>
      </w:r>
    </w:p>
    <w:p w14:paraId="681FCA01" w14:textId="77777777" w:rsidR="00FF075F" w:rsidRPr="004F1BAF" w:rsidRDefault="00FF075F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427"/>
        <w:gridCol w:w="2552"/>
        <w:gridCol w:w="2693"/>
        <w:gridCol w:w="2919"/>
        <w:gridCol w:w="2267"/>
      </w:tblGrid>
      <w:tr w:rsidR="001B5380" w:rsidRPr="004F1BAF" w14:paraId="286DC157" w14:textId="77777777" w:rsidTr="004F1BAF">
        <w:trPr>
          <w:jc w:val="center"/>
        </w:trPr>
        <w:tc>
          <w:tcPr>
            <w:tcW w:w="970" w:type="dxa"/>
            <w:vMerge w:val="restart"/>
            <w:shd w:val="clear" w:color="auto" w:fill="D9D9D9" w:themeFill="background1" w:themeFillShade="D9"/>
            <w:vAlign w:val="center"/>
          </w:tcPr>
          <w:p w14:paraId="2695766F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No. de sesiones</w:t>
            </w:r>
          </w:p>
          <w:p w14:paraId="4EED53A5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  <w:p w14:paraId="01AEBA2F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2427" w:type="dxa"/>
            <w:vMerge w:val="restart"/>
            <w:shd w:val="clear" w:color="auto" w:fill="D9D9D9" w:themeFill="background1" w:themeFillShade="D9"/>
            <w:vAlign w:val="center"/>
          </w:tcPr>
          <w:p w14:paraId="27295D5D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Sub-Competencias</w:t>
            </w:r>
          </w:p>
        </w:tc>
        <w:tc>
          <w:tcPr>
            <w:tcW w:w="2552" w:type="dxa"/>
            <w:vMerge w:val="restart"/>
            <w:shd w:val="clear" w:color="auto" w:fill="D9D9D9" w:themeFill="background1" w:themeFillShade="D9"/>
            <w:vAlign w:val="center"/>
          </w:tcPr>
          <w:p w14:paraId="78EF8CC7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Temas</w:t>
            </w:r>
          </w:p>
        </w:tc>
        <w:tc>
          <w:tcPr>
            <w:tcW w:w="5612" w:type="dxa"/>
            <w:gridSpan w:val="2"/>
            <w:shd w:val="clear" w:color="auto" w:fill="D9D9D9" w:themeFill="background1" w:themeFillShade="D9"/>
            <w:vAlign w:val="center"/>
          </w:tcPr>
          <w:p w14:paraId="18F8B6E4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Actividades</w:t>
            </w:r>
          </w:p>
        </w:tc>
        <w:tc>
          <w:tcPr>
            <w:tcW w:w="2267" w:type="dxa"/>
            <w:vMerge w:val="restart"/>
            <w:shd w:val="clear" w:color="auto" w:fill="D9D9D9" w:themeFill="background1" w:themeFillShade="D9"/>
            <w:vAlign w:val="center"/>
          </w:tcPr>
          <w:p w14:paraId="188D0167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Ambiente</w:t>
            </w:r>
          </w:p>
          <w:p w14:paraId="747B8536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de trabajo o</w:t>
            </w:r>
          </w:p>
          <w:p w14:paraId="41B25CAE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aprendizaje</w:t>
            </w:r>
          </w:p>
          <w:p w14:paraId="729A66FC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1B5380" w:rsidRPr="004F1BAF" w14:paraId="7843B3FE" w14:textId="77777777" w:rsidTr="004F1BAF">
        <w:trPr>
          <w:jc w:val="center"/>
        </w:trPr>
        <w:tc>
          <w:tcPr>
            <w:tcW w:w="970" w:type="dxa"/>
            <w:vMerge/>
          </w:tcPr>
          <w:p w14:paraId="159F00BF" w14:textId="77777777" w:rsidR="001B5380" w:rsidRPr="004F1BAF" w:rsidRDefault="001B5380" w:rsidP="006A4459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427" w:type="dxa"/>
            <w:vMerge/>
          </w:tcPr>
          <w:p w14:paraId="0FEC6692" w14:textId="77777777" w:rsidR="001B5380" w:rsidRPr="004F1BAF" w:rsidRDefault="001B5380" w:rsidP="006A4459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B27B7F1" w14:textId="77777777" w:rsidR="001B5380" w:rsidRPr="004F1BAF" w:rsidRDefault="001B5380" w:rsidP="006A4459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3DC88EA3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Docente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5214E73E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Alumno</w:t>
            </w:r>
          </w:p>
        </w:tc>
        <w:tc>
          <w:tcPr>
            <w:tcW w:w="2267" w:type="dxa"/>
            <w:vMerge/>
            <w:tcBorders>
              <w:bottom w:val="single" w:sz="4" w:space="0" w:color="auto"/>
            </w:tcBorders>
          </w:tcPr>
          <w:p w14:paraId="06F8222C" w14:textId="77777777" w:rsidR="001B5380" w:rsidRPr="004F1BAF" w:rsidRDefault="001B5380" w:rsidP="006A4459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1B5380" w:rsidRPr="004F1BAF" w14:paraId="39228A2E" w14:textId="77777777" w:rsidTr="004F1BAF">
        <w:trPr>
          <w:jc w:val="center"/>
        </w:trPr>
        <w:tc>
          <w:tcPr>
            <w:tcW w:w="970" w:type="dxa"/>
          </w:tcPr>
          <w:p w14:paraId="585D1873" w14:textId="7737E06F" w:rsidR="001B5380" w:rsidRPr="004F1BAF" w:rsidRDefault="003B5B9E" w:rsidP="003B5B9E">
            <w:pPr>
              <w:spacing w:after="0" w:line="240" w:lineRule="auto"/>
              <w:jc w:val="center"/>
              <w:rPr>
                <w:rFonts w:ascii="PaulSlab-Regular" w:hAnsi="PaulSlab-Regular"/>
                <w:sz w:val="18"/>
                <w:szCs w:val="18"/>
              </w:rPr>
            </w:pPr>
            <w:r>
              <w:rPr>
                <w:rFonts w:ascii="PaulSlab-Regular" w:hAnsi="PaulSlab-Regular"/>
                <w:sz w:val="18"/>
                <w:szCs w:val="18"/>
              </w:rPr>
              <w:t>2</w:t>
            </w:r>
          </w:p>
          <w:p w14:paraId="067FD351" w14:textId="77777777" w:rsidR="00112FC2" w:rsidRPr="004F1BAF" w:rsidRDefault="00112FC2" w:rsidP="006A4459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2427" w:type="dxa"/>
          </w:tcPr>
          <w:p w14:paraId="70DA6E3D" w14:textId="77777777" w:rsidR="001B5380" w:rsidRPr="00851BCE" w:rsidRDefault="00112FC2" w:rsidP="00851BCE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left="339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851BCE">
              <w:rPr>
                <w:rFonts w:ascii="PaulSlab-Regular" w:hAnsi="PaulSlab-Regular"/>
                <w:sz w:val="18"/>
                <w:szCs w:val="18"/>
                <w:lang w:val="es-ES_tradnl"/>
              </w:rPr>
              <w:t>Reconocer de los sistemas de valuación</w:t>
            </w:r>
          </w:p>
          <w:p w14:paraId="06C4139F" w14:textId="77777777" w:rsidR="001B5380" w:rsidRPr="004F1BAF" w:rsidRDefault="001B5380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2B317F2C" w14:textId="77777777" w:rsidR="001B5380" w:rsidRPr="004F1BAF" w:rsidRDefault="001B5380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2552" w:type="dxa"/>
          </w:tcPr>
          <w:p w14:paraId="24E88E9B" w14:textId="77777777" w:rsidR="00112FC2" w:rsidRPr="004F1BAF" w:rsidRDefault="00D74A26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Valoración Relativa mediante comparables del mercado</w:t>
            </w:r>
          </w:p>
          <w:p w14:paraId="08B39F10" w14:textId="77777777" w:rsidR="00D74A26" w:rsidRPr="004F1BAF" w:rsidRDefault="00D74A26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173DDEFC" w14:textId="77777777" w:rsidR="00D74A26" w:rsidRPr="004F1BAF" w:rsidRDefault="00D74A26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3BA01DEC" w14:textId="77777777" w:rsidR="00D74A26" w:rsidRPr="004F1BAF" w:rsidRDefault="00D74A26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08A8BF4E" w14:textId="77777777" w:rsidR="001B5380" w:rsidRPr="004F1BAF" w:rsidRDefault="001B5380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4CBFBB46" w14:textId="77777777" w:rsidR="001B5380" w:rsidRPr="004F1BAF" w:rsidRDefault="001B5380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72803F26" w14:textId="77777777" w:rsidR="001B5380" w:rsidRPr="004F1BAF" w:rsidRDefault="001B5380" w:rsidP="006A4459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D038306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  <w:lang w:val="es-MX"/>
              </w:rPr>
              <w:t>Estudio de casos</w:t>
            </w:r>
          </w:p>
          <w:p w14:paraId="4AC65E83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1.1.1 Selección del caso con base en aplicación de conceptos clave</w:t>
            </w:r>
          </w:p>
          <w:p w14:paraId="37249F8E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1.1.2 Exposición del caso argumentando en colaboración a la presentación de los alumnos.</w:t>
            </w:r>
          </w:p>
          <w:p w14:paraId="1309EDDE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1.1.3 Solución de dudas en la literatura</w:t>
            </w:r>
          </w:p>
          <w:p w14:paraId="7EF72AF9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  <w:lang w:val="es-MX"/>
              </w:rPr>
              <w:t>Aprendizaje colaborativo basado en problemas</w:t>
            </w:r>
          </w:p>
          <w:p w14:paraId="6B387DAD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2</w:t>
            </w: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.1.1 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 xml:space="preserve">Solución de casos prácticos </w:t>
            </w:r>
          </w:p>
          <w:p w14:paraId="713A535A" w14:textId="77777777" w:rsidR="001B5380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2.1.10 Conclusiones y retroalimentación del trabajo.</w:t>
            </w:r>
          </w:p>
        </w:tc>
        <w:tc>
          <w:tcPr>
            <w:tcW w:w="2919" w:type="dxa"/>
          </w:tcPr>
          <w:p w14:paraId="659C8720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</w:rPr>
              <w:t>Aprendizaje colaborativo basado en problemas</w:t>
            </w:r>
          </w:p>
          <w:p w14:paraId="40F8B1F6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2.1.1 Revisión de la literatura pertinente.</w:t>
            </w:r>
          </w:p>
          <w:p w14:paraId="1FD01451" w14:textId="2C35FCE2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2.1.2 Presentación del tema </w:t>
            </w:r>
            <w:r w:rsidR="003B5B9E">
              <w:rPr>
                <w:rFonts w:ascii="PaulSlab-Regular" w:hAnsi="PaulSlab-Regular"/>
                <w:sz w:val="18"/>
                <w:szCs w:val="18"/>
                <w:lang w:val="es-MX"/>
              </w:rPr>
              <w:t>de forma virtual.</w:t>
            </w:r>
          </w:p>
          <w:p w14:paraId="0CA83B20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2.1.3 Comprender la situación problemática.</w:t>
            </w:r>
          </w:p>
          <w:p w14:paraId="2CF0E9FB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2.1.4 Solución de casos prácticos.</w:t>
            </w:r>
          </w:p>
          <w:p w14:paraId="314D143B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2.1.5 Concluir y recomendar.</w:t>
            </w:r>
          </w:p>
          <w:p w14:paraId="750DF14C" w14:textId="2E33310F" w:rsidR="001B5380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.1.6 Co</w:t>
            </w:r>
            <w:r w:rsidR="003B5B9E">
              <w:rPr>
                <w:rFonts w:ascii="PaulSlab-Regular" w:hAnsi="PaulSlab-Regular"/>
                <w:sz w:val="18"/>
                <w:szCs w:val="18"/>
              </w:rPr>
              <w:t>-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evaluar el desempeño del grupo y recomendar áreas de mejora.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32EEF6F5" w14:textId="77777777" w:rsidR="001B5380" w:rsidRPr="004F1BAF" w:rsidRDefault="001B5380" w:rsidP="006A4459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Aula</w:t>
            </w:r>
          </w:p>
          <w:p w14:paraId="1484E2B5" w14:textId="77777777" w:rsidR="001B5380" w:rsidRPr="004F1BAF" w:rsidRDefault="001B5380" w:rsidP="006A4459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TIC</w:t>
            </w:r>
          </w:p>
          <w:p w14:paraId="48F9FB17" w14:textId="341B53ED" w:rsidR="001B5380" w:rsidRPr="004F1BAF" w:rsidRDefault="0053293A" w:rsidP="006A4459">
            <w:pPr>
              <w:spacing w:after="0" w:line="240" w:lineRule="auto"/>
              <w:rPr>
                <w:rFonts w:ascii="PaulSlab-Regular" w:hAnsi="PaulSlab-Regular"/>
                <w:sz w:val="18"/>
                <w:szCs w:val="18"/>
              </w:rPr>
            </w:pPr>
            <w:r>
              <w:rPr>
                <w:rFonts w:ascii="PaulSlab-Regular" w:hAnsi="PaulSlab-Regular"/>
                <w:sz w:val="18"/>
                <w:szCs w:val="18"/>
              </w:rPr>
              <w:t xml:space="preserve">15 </w:t>
            </w:r>
            <w:r w:rsidR="00C40205" w:rsidRPr="004F1BAF">
              <w:rPr>
                <w:rFonts w:ascii="PaulSlab-Regular" w:hAnsi="PaulSlab-Regular"/>
                <w:sz w:val="18"/>
                <w:szCs w:val="18"/>
              </w:rPr>
              <w:t>%</w:t>
            </w:r>
          </w:p>
        </w:tc>
      </w:tr>
    </w:tbl>
    <w:p w14:paraId="7D1BE4F8" w14:textId="77777777" w:rsidR="00851BCE" w:rsidRDefault="00851BCE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p w14:paraId="322BEB44" w14:textId="77777777" w:rsidR="00851BCE" w:rsidRDefault="00851BCE">
      <w:pPr>
        <w:spacing w:after="0" w:line="240" w:lineRule="auto"/>
        <w:rPr>
          <w:rFonts w:ascii="PaulSlab-Regular" w:hAnsi="PaulSlab-Regular"/>
          <w:sz w:val="20"/>
          <w:szCs w:val="20"/>
        </w:rPr>
      </w:pPr>
      <w:r>
        <w:rPr>
          <w:rFonts w:ascii="PaulSlab-Regular" w:hAnsi="PaulSlab-Regular"/>
          <w:sz w:val="20"/>
          <w:szCs w:val="20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69"/>
        <w:gridCol w:w="1954"/>
        <w:gridCol w:w="1623"/>
        <w:gridCol w:w="2004"/>
        <w:gridCol w:w="1735"/>
        <w:gridCol w:w="1573"/>
      </w:tblGrid>
      <w:tr w:rsidR="00851BCE" w:rsidRPr="00851BCE" w14:paraId="2B7A782C" w14:textId="77777777" w:rsidTr="006232EE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59ED5C34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1F72231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0E7697A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Referencias</w:t>
            </w:r>
          </w:p>
          <w:p w14:paraId="48C61F3A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3A8BD7E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Materiales y recursos didácticos</w:t>
            </w:r>
          </w:p>
        </w:tc>
      </w:tr>
      <w:tr w:rsidR="00851BCE" w:rsidRPr="00851BCE" w14:paraId="5F33CC65" w14:textId="77777777" w:rsidTr="006232EE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1460EAF5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5226A9B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4609F96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9D7312F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0F869CF0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A3F53E4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2A822E37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AE7BBB" w:rsidRPr="00851BCE" w14:paraId="133B8DDA" w14:textId="77777777" w:rsidTr="006232EE">
        <w:trPr>
          <w:trHeight w:val="1134"/>
          <w:jc w:val="center"/>
        </w:trPr>
        <w:tc>
          <w:tcPr>
            <w:tcW w:w="984" w:type="pct"/>
          </w:tcPr>
          <w:p w14:paraId="6135256B" w14:textId="77777777" w:rsidR="00AE7BBB" w:rsidRPr="00851BCE" w:rsidRDefault="00AE7BBB" w:rsidP="00AE7BBB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851BCE">
              <w:rPr>
                <w:rFonts w:ascii="PaulSlab-Regular" w:hAnsi="PaulSlab-Regular"/>
                <w:sz w:val="18"/>
                <w:szCs w:val="18"/>
                <w:lang w:val="es-ES_tradnl"/>
              </w:rPr>
              <w:t>Reconocer de los sistemas de valuación</w:t>
            </w:r>
          </w:p>
          <w:p w14:paraId="4EE954D5" w14:textId="77777777" w:rsidR="00AE7BBB" w:rsidRPr="004F1BAF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68685CD9" w14:textId="77777777" w:rsidR="00AE7BBB" w:rsidRPr="004F1BAF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</w:tc>
        <w:tc>
          <w:tcPr>
            <w:tcW w:w="845" w:type="pct"/>
          </w:tcPr>
          <w:p w14:paraId="06BED923" w14:textId="1FC4C2DD" w:rsidR="00AE7BBB" w:rsidRPr="00851BCE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53293A">
              <w:rPr>
                <w:rFonts w:ascii="PaulSlab-Regular" w:hAnsi="PaulSlab-Regular"/>
                <w:sz w:val="20"/>
                <w:szCs w:val="20"/>
              </w:rPr>
              <w:t>Conozco y explico la importancia</w:t>
            </w:r>
            <w:r>
              <w:rPr>
                <w:rFonts w:ascii="PaulSlab-Regular" w:hAnsi="PaulSlab-Regular"/>
                <w:sz w:val="20"/>
                <w:szCs w:val="20"/>
              </w:rPr>
              <w:t xml:space="preserve"> de los sistemas de valuación. </w:t>
            </w:r>
          </w:p>
        </w:tc>
        <w:tc>
          <w:tcPr>
            <w:tcW w:w="697" w:type="pct"/>
          </w:tcPr>
          <w:p w14:paraId="58570FC3" w14:textId="77777777" w:rsidR="00AE7BBB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722B7B">
              <w:rPr>
                <w:rFonts w:ascii="PaulSlab-Regular" w:hAnsi="PaulSlab-Regular"/>
                <w:sz w:val="20"/>
                <w:szCs w:val="20"/>
              </w:rPr>
              <w:t xml:space="preserve">Cuestionario de Lectura               Mapa Conceptual                              Presentación de Capítulo    </w:t>
            </w:r>
          </w:p>
          <w:p w14:paraId="1F0485D5" w14:textId="77777777" w:rsidR="00AE7BBB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722B7B">
              <w:rPr>
                <w:rFonts w:ascii="PaulSlab-Regular" w:hAnsi="PaulSlab-Regular"/>
                <w:sz w:val="20"/>
                <w:szCs w:val="20"/>
              </w:rPr>
              <w:t>Ejercicio de práctica                                                           Examen Parcial</w:t>
            </w:r>
            <w:r>
              <w:rPr>
                <w:rFonts w:ascii="PaulSlab-Regular" w:hAnsi="PaulSlab-Regular"/>
                <w:sz w:val="20"/>
                <w:szCs w:val="20"/>
              </w:rPr>
              <w:t xml:space="preserve"> Físico</w:t>
            </w:r>
          </w:p>
          <w:p w14:paraId="0B8EF5A1" w14:textId="77777777" w:rsidR="00AE7BBB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Examen Parcial</w:t>
            </w:r>
          </w:p>
          <w:p w14:paraId="3AD4572F" w14:textId="0671CC47" w:rsidR="00AE7BBB" w:rsidRPr="00851BCE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Virtual</w:t>
            </w:r>
            <w:r w:rsidRPr="00722B7B">
              <w:rPr>
                <w:rFonts w:ascii="PaulSlab-Regular" w:hAnsi="PaulSlab-Regular"/>
                <w:sz w:val="20"/>
                <w:szCs w:val="20"/>
              </w:rPr>
              <w:t xml:space="preserve">        </w:t>
            </w:r>
          </w:p>
        </w:tc>
        <w:tc>
          <w:tcPr>
            <w:tcW w:w="579" w:type="pct"/>
          </w:tcPr>
          <w:p w14:paraId="56B66867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</w:t>
            </w: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0%</w:t>
            </w:r>
          </w:p>
          <w:p w14:paraId="2ED0227E" w14:textId="77777777" w:rsidR="00AE7BB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01C804E8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15</w:t>
            </w: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%</w:t>
            </w:r>
          </w:p>
          <w:p w14:paraId="7170F68B" w14:textId="77777777" w:rsidR="00AE7BB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15AF3088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2</w:t>
            </w: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0%</w:t>
            </w:r>
          </w:p>
          <w:p w14:paraId="7CE58986" w14:textId="77777777" w:rsidR="00AE7BB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0CD9DBC2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15</w:t>
            </w: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%</w:t>
            </w:r>
          </w:p>
          <w:p w14:paraId="1CD0618B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30%</w:t>
            </w:r>
          </w:p>
          <w:p w14:paraId="013AD097" w14:textId="77777777" w:rsidR="00AE7BBB" w:rsidRDefault="00AE7BBB" w:rsidP="00AE7BBB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4860E215" w14:textId="77777777" w:rsidR="00AE7BBB" w:rsidRPr="00722B7B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10%</w:t>
            </w:r>
          </w:p>
          <w:p w14:paraId="47CE266E" w14:textId="77777777" w:rsidR="00AE7BBB" w:rsidRPr="00722B7B" w:rsidRDefault="00AE7BBB" w:rsidP="00AE7BBB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4AA5375B" w14:textId="77777777" w:rsidR="00AE7BBB" w:rsidRPr="00722B7B" w:rsidRDefault="00AE7BBB" w:rsidP="00AE7BBB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3F497F64" w14:textId="77777777" w:rsidR="00AE7BBB" w:rsidRPr="00722B7B" w:rsidRDefault="00AE7BBB" w:rsidP="00AE7BBB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120B6A71" w14:textId="1B980EFA" w:rsidR="00AE7BBB" w:rsidRPr="00851BCE" w:rsidRDefault="00AE7BBB" w:rsidP="00AE7BBB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</w:tc>
        <w:tc>
          <w:tcPr>
            <w:tcW w:w="715" w:type="pct"/>
          </w:tcPr>
          <w:p w14:paraId="5AFF1A09" w14:textId="569835DD" w:rsidR="00AE7BBB" w:rsidRPr="00851BCE" w:rsidRDefault="00AE7BBB" w:rsidP="00AE7BBB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sz w:val="20"/>
                <w:szCs w:val="20"/>
                <w:u w:val="single"/>
              </w:rPr>
              <w:t xml:space="preserve">15 </w:t>
            </w:r>
            <w:r w:rsidRPr="00851BCE">
              <w:rPr>
                <w:rFonts w:ascii="PaulSlab-Regular" w:hAnsi="PaulSlab-Regular"/>
                <w:sz w:val="20"/>
                <w:szCs w:val="20"/>
                <w:u w:val="single"/>
              </w:rPr>
              <w:t>%</w:t>
            </w:r>
          </w:p>
        </w:tc>
        <w:tc>
          <w:tcPr>
            <w:tcW w:w="619" w:type="pct"/>
          </w:tcPr>
          <w:p w14:paraId="0796B2D3" w14:textId="3AD0BE36" w:rsidR="00AE7BBB" w:rsidRPr="00851BCE" w:rsidRDefault="00AE7BBB" w:rsidP="00AE7BBB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  <w:highlight w:val="yellow"/>
              </w:rPr>
            </w:pPr>
            <w:r w:rsidRPr="0053293A">
              <w:rPr>
                <w:rFonts w:ascii="PaulSlab-Regular" w:hAnsi="PaulSlab-Regular"/>
                <w:sz w:val="20"/>
                <w:szCs w:val="20"/>
              </w:rPr>
              <w:t>Cap. 6</w:t>
            </w:r>
          </w:p>
        </w:tc>
        <w:tc>
          <w:tcPr>
            <w:tcW w:w="561" w:type="pct"/>
          </w:tcPr>
          <w:p w14:paraId="4EAC5F63" w14:textId="77777777" w:rsidR="00AE7BBB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Computadora</w:t>
            </w:r>
          </w:p>
          <w:p w14:paraId="45D43F64" w14:textId="77777777" w:rsidR="00AE7BBB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  <w:p w14:paraId="7A90C4C7" w14:textId="77777777" w:rsidR="00AE7BBB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Libro Electrónico.</w:t>
            </w:r>
          </w:p>
          <w:p w14:paraId="1EDA0440" w14:textId="77777777" w:rsidR="00AE7BBB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u w:val="single"/>
              </w:rPr>
            </w:pPr>
          </w:p>
          <w:p w14:paraId="3B56FD2D" w14:textId="2CE1CBC4" w:rsidR="00AE7BBB" w:rsidRPr="00851BCE" w:rsidRDefault="00AE7BBB" w:rsidP="00AE7BBB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highlight w:val="yellow"/>
                <w:u w:val="single"/>
              </w:rPr>
            </w:pPr>
            <w:r w:rsidRPr="003B5B9E">
              <w:rPr>
                <w:rFonts w:ascii="PaulSlab-Regular" w:hAnsi="PaulSlab-Regular"/>
                <w:sz w:val="20"/>
                <w:szCs w:val="20"/>
              </w:rPr>
              <w:t xml:space="preserve">Sistema Google </w:t>
            </w:r>
            <w:proofErr w:type="spellStart"/>
            <w:r w:rsidRPr="003B5B9E">
              <w:rPr>
                <w:rFonts w:ascii="PaulSlab-Regular" w:hAnsi="PaulSlab-Regular"/>
                <w:sz w:val="20"/>
                <w:szCs w:val="20"/>
              </w:rPr>
              <w:t>Classroom</w:t>
            </w:r>
            <w:proofErr w:type="spellEnd"/>
          </w:p>
        </w:tc>
      </w:tr>
    </w:tbl>
    <w:p w14:paraId="6EBDAA40" w14:textId="77777777" w:rsidR="00851BCE" w:rsidRDefault="00851BCE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p w14:paraId="7D395314" w14:textId="77777777" w:rsidR="00FF075F" w:rsidRPr="004F1BAF" w:rsidRDefault="00FF075F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br w:type="page"/>
      </w:r>
    </w:p>
    <w:p w14:paraId="1B3533F5" w14:textId="77777777" w:rsidR="00D77792" w:rsidRPr="004F1BAF" w:rsidRDefault="00D77792" w:rsidP="00711CEA">
      <w:pPr>
        <w:ind w:left="142"/>
        <w:rPr>
          <w:rFonts w:ascii="PaulSlab-Regular" w:hAnsi="PaulSlab-Regular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2569"/>
        <w:gridCol w:w="2268"/>
        <w:gridCol w:w="2835"/>
        <w:gridCol w:w="2919"/>
        <w:gridCol w:w="2267"/>
      </w:tblGrid>
      <w:tr w:rsidR="007E1CCF" w:rsidRPr="004F1BAF" w14:paraId="1356A104" w14:textId="77777777" w:rsidTr="004F1BAF">
        <w:trPr>
          <w:jc w:val="center"/>
        </w:trPr>
        <w:tc>
          <w:tcPr>
            <w:tcW w:w="970" w:type="dxa"/>
            <w:vMerge w:val="restart"/>
            <w:shd w:val="clear" w:color="auto" w:fill="D9D9D9" w:themeFill="background1" w:themeFillShade="D9"/>
            <w:vAlign w:val="center"/>
          </w:tcPr>
          <w:p w14:paraId="6317040F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No. de sesiones</w:t>
            </w:r>
          </w:p>
          <w:p w14:paraId="0503AD49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  <w:p w14:paraId="791B8A54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3096BD4A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Sub-Competencias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21E894A1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Temas</w:t>
            </w:r>
          </w:p>
        </w:tc>
        <w:tc>
          <w:tcPr>
            <w:tcW w:w="5754" w:type="dxa"/>
            <w:gridSpan w:val="2"/>
            <w:shd w:val="clear" w:color="auto" w:fill="D9D9D9" w:themeFill="background1" w:themeFillShade="D9"/>
            <w:vAlign w:val="center"/>
          </w:tcPr>
          <w:p w14:paraId="729AA8AC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Actividades</w:t>
            </w:r>
          </w:p>
        </w:tc>
        <w:tc>
          <w:tcPr>
            <w:tcW w:w="2267" w:type="dxa"/>
            <w:vMerge w:val="restart"/>
            <w:shd w:val="clear" w:color="auto" w:fill="D9D9D9" w:themeFill="background1" w:themeFillShade="D9"/>
            <w:vAlign w:val="center"/>
          </w:tcPr>
          <w:p w14:paraId="3245B390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Ambiente</w:t>
            </w:r>
          </w:p>
          <w:p w14:paraId="37067680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de trabajo o</w:t>
            </w:r>
          </w:p>
          <w:p w14:paraId="0DFCE884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aprendizaje</w:t>
            </w:r>
          </w:p>
          <w:p w14:paraId="3A70C587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7E1CCF" w:rsidRPr="004F1BAF" w14:paraId="41447ED0" w14:textId="77777777" w:rsidTr="004F1BAF">
        <w:trPr>
          <w:jc w:val="center"/>
        </w:trPr>
        <w:tc>
          <w:tcPr>
            <w:tcW w:w="970" w:type="dxa"/>
            <w:vMerge/>
          </w:tcPr>
          <w:p w14:paraId="7D6BC92D" w14:textId="77777777" w:rsidR="007E1CCF" w:rsidRPr="004F1BAF" w:rsidRDefault="007E1CCF" w:rsidP="00A91F8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569" w:type="dxa"/>
            <w:vMerge/>
          </w:tcPr>
          <w:p w14:paraId="2B11C26D" w14:textId="77777777" w:rsidR="007E1CCF" w:rsidRPr="004F1BAF" w:rsidRDefault="007E1CCF" w:rsidP="00A91F8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35CABD5" w14:textId="77777777" w:rsidR="007E1CCF" w:rsidRPr="004F1BAF" w:rsidRDefault="007E1CCF" w:rsidP="00A91F8C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538FB38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Docente</w:t>
            </w:r>
          </w:p>
        </w:tc>
        <w:tc>
          <w:tcPr>
            <w:tcW w:w="2919" w:type="dxa"/>
            <w:shd w:val="clear" w:color="auto" w:fill="D9D9D9" w:themeFill="background1" w:themeFillShade="D9"/>
            <w:vAlign w:val="center"/>
          </w:tcPr>
          <w:p w14:paraId="260A8251" w14:textId="77777777" w:rsidR="007E1CCF" w:rsidRPr="004F1BAF" w:rsidRDefault="007E1CCF" w:rsidP="00FF075F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/>
                <w:sz w:val="20"/>
                <w:szCs w:val="20"/>
              </w:rPr>
              <w:t>Alumno</w:t>
            </w:r>
          </w:p>
        </w:tc>
        <w:tc>
          <w:tcPr>
            <w:tcW w:w="2267" w:type="dxa"/>
            <w:vMerge/>
            <w:tcBorders>
              <w:bottom w:val="single" w:sz="4" w:space="0" w:color="auto"/>
            </w:tcBorders>
          </w:tcPr>
          <w:p w14:paraId="7C361159" w14:textId="77777777" w:rsidR="007E1CCF" w:rsidRPr="004F1BAF" w:rsidRDefault="007E1CCF" w:rsidP="00A91F8C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7E1CCF" w:rsidRPr="004F1BAF" w14:paraId="49521BD8" w14:textId="77777777" w:rsidTr="004F1BAF">
        <w:trPr>
          <w:jc w:val="center"/>
        </w:trPr>
        <w:tc>
          <w:tcPr>
            <w:tcW w:w="970" w:type="dxa"/>
          </w:tcPr>
          <w:p w14:paraId="7BC1D896" w14:textId="662A5282" w:rsidR="007E1CCF" w:rsidRPr="004F1BAF" w:rsidRDefault="003B5B9E" w:rsidP="003B5B9E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4</w:t>
            </w:r>
          </w:p>
        </w:tc>
        <w:tc>
          <w:tcPr>
            <w:tcW w:w="2569" w:type="dxa"/>
          </w:tcPr>
          <w:p w14:paraId="569EE954" w14:textId="77777777" w:rsidR="007E1CCF" w:rsidRPr="00851BCE" w:rsidRDefault="00112FC2" w:rsidP="00851BCE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left="481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sz w:val="20"/>
                <w:szCs w:val="20"/>
                <w:lang w:val="es-ES_tradnl"/>
              </w:rPr>
              <w:t>Identifica casos de valuación.</w:t>
            </w:r>
          </w:p>
        </w:tc>
        <w:tc>
          <w:tcPr>
            <w:tcW w:w="2268" w:type="dxa"/>
          </w:tcPr>
          <w:p w14:paraId="107A7B17" w14:textId="77777777" w:rsidR="0053293A" w:rsidRPr="004F1BAF" w:rsidRDefault="0053293A" w:rsidP="0053293A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Valoración de Empresas Públicas</w:t>
            </w:r>
          </w:p>
          <w:p w14:paraId="45D0E457" w14:textId="77777777" w:rsidR="0053293A" w:rsidRPr="004F1BAF" w:rsidRDefault="0053293A" w:rsidP="0053293A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</w:p>
          <w:p w14:paraId="79D4C647" w14:textId="77777777" w:rsidR="0053293A" w:rsidRPr="004F1BAF" w:rsidRDefault="0053293A" w:rsidP="0053293A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sz w:val="18"/>
                <w:szCs w:val="18"/>
              </w:rPr>
              <w:t>Valoración en un contexto de capital privado</w:t>
            </w:r>
          </w:p>
          <w:p w14:paraId="55E2B383" w14:textId="13431B49" w:rsidR="00D74A26" w:rsidRPr="004F1BAF" w:rsidRDefault="00D74A26" w:rsidP="007E1CCF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CAE0E36" w14:textId="6BCBA5BB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1.1.</w:t>
            </w:r>
            <w:r w:rsidR="0053293A">
              <w:rPr>
                <w:rFonts w:ascii="PaulSlab-Regular" w:hAnsi="PaulSlab-Regular"/>
                <w:sz w:val="20"/>
                <w:szCs w:val="20"/>
                <w:lang w:val="es-MX"/>
              </w:rPr>
              <w:t>1</w:t>
            </w: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 xml:space="preserve"> Exposición del caso argumentando en colaboración a la presentación de los alumnos.</w:t>
            </w:r>
          </w:p>
          <w:p w14:paraId="2C63F4CD" w14:textId="247663C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1.1.</w:t>
            </w:r>
            <w:r w:rsidR="0053293A">
              <w:rPr>
                <w:rFonts w:ascii="PaulSlab-Regular" w:hAnsi="PaulSlab-Regular"/>
                <w:sz w:val="20"/>
                <w:szCs w:val="20"/>
                <w:lang w:val="es-MX"/>
              </w:rPr>
              <w:t>2</w:t>
            </w: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 xml:space="preserve"> Solución de dudas en la literatura</w:t>
            </w:r>
          </w:p>
          <w:p w14:paraId="11B32562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20ADC9F7" w14:textId="77777777" w:rsidR="00D74A26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20"/>
                <w:szCs w:val="20"/>
              </w:rPr>
              <w:t>2</w:t>
            </w: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 xml:space="preserve">.1.1 </w:t>
            </w:r>
            <w:r w:rsidRPr="004F1BAF">
              <w:rPr>
                <w:rFonts w:ascii="PaulSlab-Regular" w:hAnsi="PaulSlab-Regular"/>
                <w:sz w:val="20"/>
                <w:szCs w:val="20"/>
              </w:rPr>
              <w:t xml:space="preserve">Solución de casos prácticos </w:t>
            </w:r>
          </w:p>
          <w:p w14:paraId="4629C665" w14:textId="466F394F" w:rsidR="007E1CCF" w:rsidRPr="004F1BAF" w:rsidRDefault="00D74A26" w:rsidP="00D74A26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lang w:val="es-MX"/>
              </w:rPr>
            </w:pP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>2.1.</w:t>
            </w:r>
            <w:r w:rsidR="0053293A">
              <w:rPr>
                <w:rFonts w:ascii="PaulSlab-Regular" w:hAnsi="PaulSlab-Regular"/>
                <w:sz w:val="20"/>
                <w:szCs w:val="20"/>
                <w:lang w:val="es-MX"/>
              </w:rPr>
              <w:t>2.</w:t>
            </w:r>
            <w:r w:rsidRPr="004F1BAF">
              <w:rPr>
                <w:rFonts w:ascii="PaulSlab-Regular" w:hAnsi="PaulSlab-Regular"/>
                <w:sz w:val="20"/>
                <w:szCs w:val="20"/>
                <w:lang w:val="es-MX"/>
              </w:rPr>
              <w:t xml:space="preserve"> Conclusiones y retroalimentación del trabajo.</w:t>
            </w:r>
          </w:p>
        </w:tc>
        <w:tc>
          <w:tcPr>
            <w:tcW w:w="2919" w:type="dxa"/>
          </w:tcPr>
          <w:p w14:paraId="21C05E61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i/>
                <w:sz w:val="18"/>
                <w:szCs w:val="18"/>
              </w:rPr>
            </w:pPr>
            <w:r w:rsidRPr="004F1BAF">
              <w:rPr>
                <w:rFonts w:ascii="PaulSlab-Regular" w:hAnsi="PaulSlab-Regular"/>
                <w:i/>
                <w:sz w:val="18"/>
                <w:szCs w:val="18"/>
              </w:rPr>
              <w:t>Aprendizaje colaborativo basado en problemas</w:t>
            </w:r>
          </w:p>
          <w:p w14:paraId="6BF16ACE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2.1.1 Revisión de la literatura pertinente.</w:t>
            </w:r>
          </w:p>
          <w:p w14:paraId="279B4A30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 xml:space="preserve">2.1.2 Presentación del tema </w:t>
            </w:r>
            <w:r>
              <w:rPr>
                <w:rFonts w:ascii="PaulSlab-Regular" w:hAnsi="PaulSlab-Regular"/>
                <w:sz w:val="18"/>
                <w:szCs w:val="18"/>
                <w:lang w:val="es-MX"/>
              </w:rPr>
              <w:t>de forma virtual.</w:t>
            </w:r>
          </w:p>
          <w:p w14:paraId="0B79D5E7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2.1.3 Comprender la situación problemática.</w:t>
            </w:r>
          </w:p>
          <w:p w14:paraId="5C0FB6D0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2.1.4 Solución de casos prácticos.</w:t>
            </w:r>
          </w:p>
          <w:p w14:paraId="61E536BB" w14:textId="77777777" w:rsidR="003B5B9E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18"/>
                <w:szCs w:val="18"/>
                <w:lang w:val="es-MX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2.1.5 Concluir y recomendar.</w:t>
            </w:r>
          </w:p>
          <w:p w14:paraId="7444D64B" w14:textId="317196BA" w:rsidR="009D6591" w:rsidRPr="004F1BAF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18"/>
                <w:szCs w:val="18"/>
                <w:lang w:val="es-MX"/>
              </w:rPr>
              <w:t>2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.1.6 Co</w:t>
            </w:r>
            <w:r>
              <w:rPr>
                <w:rFonts w:ascii="PaulSlab-Regular" w:hAnsi="PaulSlab-Regular"/>
                <w:sz w:val="18"/>
                <w:szCs w:val="18"/>
              </w:rPr>
              <w:t>-</w:t>
            </w:r>
            <w:r w:rsidRPr="004F1BAF">
              <w:rPr>
                <w:rFonts w:ascii="PaulSlab-Regular" w:hAnsi="PaulSlab-Regular"/>
                <w:sz w:val="18"/>
                <w:szCs w:val="18"/>
              </w:rPr>
              <w:t>evaluar el desempeño del grupo y recomendar áreas de mejora.</w:t>
            </w:r>
          </w:p>
        </w:tc>
        <w:tc>
          <w:tcPr>
            <w:tcW w:w="2267" w:type="dxa"/>
            <w:tcBorders>
              <w:bottom w:val="single" w:sz="4" w:space="0" w:color="auto"/>
            </w:tcBorders>
          </w:tcPr>
          <w:p w14:paraId="0FDDEE44" w14:textId="77777777" w:rsidR="007E1CCF" w:rsidRPr="004F1BAF" w:rsidRDefault="007E1CCF" w:rsidP="00A91F8C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20"/>
                <w:szCs w:val="20"/>
              </w:rPr>
              <w:t>Aula</w:t>
            </w:r>
          </w:p>
          <w:p w14:paraId="500A5349" w14:textId="77777777" w:rsidR="007E1CCF" w:rsidRPr="004F1BAF" w:rsidRDefault="007E1CCF" w:rsidP="00A91F8C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20"/>
                <w:szCs w:val="20"/>
              </w:rPr>
              <w:t>TIC</w:t>
            </w:r>
          </w:p>
          <w:p w14:paraId="3729F448" w14:textId="77777777" w:rsidR="00C40205" w:rsidRPr="004F1BAF" w:rsidRDefault="00C40205" w:rsidP="00A91F8C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  <w:p w14:paraId="5F8D430C" w14:textId="77777777" w:rsidR="00C40205" w:rsidRPr="004F1BAF" w:rsidRDefault="00C40205" w:rsidP="00A91F8C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20"/>
                <w:szCs w:val="20"/>
              </w:rPr>
              <w:t>40%</w:t>
            </w:r>
          </w:p>
        </w:tc>
      </w:tr>
    </w:tbl>
    <w:p w14:paraId="6E030A4D" w14:textId="77777777" w:rsidR="00B82EFC" w:rsidRPr="004F1BAF" w:rsidRDefault="00B82EFC" w:rsidP="007E1CCF">
      <w:pPr>
        <w:rPr>
          <w:rFonts w:ascii="PaulSlab-Regular" w:hAnsi="PaulSlab-Regular"/>
          <w:sz w:val="20"/>
          <w:szCs w:val="20"/>
        </w:rPr>
      </w:pPr>
    </w:p>
    <w:p w14:paraId="05AF2E34" w14:textId="77777777" w:rsidR="00B82EFC" w:rsidRPr="004F1BAF" w:rsidRDefault="00B82EFC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69"/>
        <w:gridCol w:w="1954"/>
        <w:gridCol w:w="1623"/>
        <w:gridCol w:w="2004"/>
        <w:gridCol w:w="1735"/>
        <w:gridCol w:w="1573"/>
      </w:tblGrid>
      <w:tr w:rsidR="00851BCE" w:rsidRPr="00851BCE" w14:paraId="6930B29F" w14:textId="77777777" w:rsidTr="006232EE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2C8C28AE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8015FFF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07CC89BD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Referencias</w:t>
            </w:r>
          </w:p>
          <w:p w14:paraId="4CCCD1CE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899A3E0" w14:textId="77777777" w:rsidR="00851BCE" w:rsidRPr="00851BCE" w:rsidRDefault="00851BCE" w:rsidP="006232EE">
            <w:pPr>
              <w:spacing w:after="0"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Materiales y recursos didácticos</w:t>
            </w:r>
          </w:p>
        </w:tc>
      </w:tr>
      <w:tr w:rsidR="00851BCE" w:rsidRPr="00851BCE" w14:paraId="0AAF6726" w14:textId="77777777" w:rsidTr="006232EE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C416D55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50C1B1D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C78FB14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48451C69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1E5FC296" w14:textId="77777777" w:rsidR="00851BCE" w:rsidRPr="00851BCE" w:rsidRDefault="00851BCE" w:rsidP="006232EE">
            <w:pPr>
              <w:spacing w:line="240" w:lineRule="auto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5AB8B12F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A7236DB" w14:textId="77777777" w:rsidR="00851BCE" w:rsidRPr="00851BCE" w:rsidRDefault="00851BCE" w:rsidP="006232EE">
            <w:pPr>
              <w:spacing w:after="0" w:line="240" w:lineRule="auto"/>
              <w:ind w:left="142" w:right="277" w:hanging="142"/>
              <w:jc w:val="center"/>
              <w:rPr>
                <w:rFonts w:ascii="PaulSlab-Regular" w:hAnsi="PaulSlab-Regular"/>
                <w:b/>
                <w:sz w:val="20"/>
                <w:szCs w:val="20"/>
              </w:rPr>
            </w:pPr>
          </w:p>
        </w:tc>
      </w:tr>
      <w:tr w:rsidR="0053293A" w:rsidRPr="00851BCE" w14:paraId="2DFB3A8F" w14:textId="77777777" w:rsidTr="006232EE">
        <w:trPr>
          <w:trHeight w:val="1134"/>
          <w:jc w:val="center"/>
        </w:trPr>
        <w:tc>
          <w:tcPr>
            <w:tcW w:w="984" w:type="pct"/>
          </w:tcPr>
          <w:p w14:paraId="0614CC63" w14:textId="77777777" w:rsidR="0053293A" w:rsidRPr="00851BCE" w:rsidRDefault="0053293A" w:rsidP="0053293A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 w:rsidRPr="00851BCE">
              <w:rPr>
                <w:rFonts w:ascii="PaulSlab-Regular" w:hAnsi="PaulSlab-Regular"/>
                <w:sz w:val="20"/>
                <w:szCs w:val="20"/>
                <w:lang w:val="es-ES_tradnl"/>
              </w:rPr>
              <w:t>Identifica casos de valuación.</w:t>
            </w:r>
          </w:p>
        </w:tc>
        <w:tc>
          <w:tcPr>
            <w:tcW w:w="845" w:type="pct"/>
          </w:tcPr>
          <w:p w14:paraId="66F1B28D" w14:textId="12A645B2" w:rsidR="0053293A" w:rsidRPr="0053293A" w:rsidRDefault="0053293A" w:rsidP="0053293A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53293A">
              <w:rPr>
                <w:rFonts w:ascii="PaulSlab-Regular" w:hAnsi="PaulSlab-Regular"/>
                <w:sz w:val="20"/>
                <w:szCs w:val="20"/>
              </w:rPr>
              <w:t xml:space="preserve">Conozco y explico la importancia de la forma de aplicar las diferentes maneras de valoración de empresas.  </w:t>
            </w:r>
          </w:p>
        </w:tc>
        <w:tc>
          <w:tcPr>
            <w:tcW w:w="697" w:type="pct"/>
          </w:tcPr>
          <w:p w14:paraId="4246D73F" w14:textId="43CF8D76" w:rsidR="0053293A" w:rsidRPr="00851BCE" w:rsidRDefault="0053293A" w:rsidP="0053293A">
            <w:pPr>
              <w:spacing w:after="0" w:line="240" w:lineRule="auto"/>
              <w:rPr>
                <w:rFonts w:ascii="PaulSlab-Regular" w:hAnsi="PaulSlab-Regular"/>
                <w:sz w:val="20"/>
                <w:szCs w:val="20"/>
              </w:rPr>
            </w:pPr>
            <w:r w:rsidRPr="00722B7B">
              <w:rPr>
                <w:rFonts w:ascii="PaulSlab-Regular" w:hAnsi="PaulSlab-Regular"/>
                <w:sz w:val="20"/>
                <w:szCs w:val="20"/>
              </w:rPr>
              <w:t xml:space="preserve">Cuestionario de Lectura               Mapa Conceptual                              Presentación de Capítulo    Ejercicio de práctica                                                           Examen Parcial        </w:t>
            </w:r>
          </w:p>
        </w:tc>
        <w:tc>
          <w:tcPr>
            <w:tcW w:w="579" w:type="pct"/>
          </w:tcPr>
          <w:p w14:paraId="293351CA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20%</w:t>
            </w:r>
          </w:p>
          <w:p w14:paraId="30D583D5" w14:textId="77777777" w:rsidR="0053293A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0A2F46DE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20%</w:t>
            </w:r>
          </w:p>
          <w:p w14:paraId="52BE66DF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30%</w:t>
            </w:r>
          </w:p>
          <w:p w14:paraId="6D7D6A00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 w:rsidRPr="00722B7B"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20%</w:t>
            </w:r>
          </w:p>
          <w:p w14:paraId="7F587EE7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01095C55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i/>
                <w:sz w:val="20"/>
                <w:szCs w:val="20"/>
                <w:u w:val="single"/>
              </w:rPr>
              <w:t>10%</w:t>
            </w:r>
          </w:p>
          <w:p w14:paraId="5F27D875" w14:textId="77777777" w:rsidR="0053293A" w:rsidRPr="00722B7B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16A7E776" w14:textId="77777777" w:rsidR="0053293A" w:rsidRPr="00722B7B" w:rsidRDefault="0053293A" w:rsidP="0053293A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42674879" w14:textId="77777777" w:rsidR="0053293A" w:rsidRPr="00722B7B" w:rsidRDefault="0053293A" w:rsidP="0053293A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  <w:p w14:paraId="7490AE17" w14:textId="0C72BFC3" w:rsidR="0053293A" w:rsidRPr="00851BCE" w:rsidRDefault="0053293A" w:rsidP="0053293A">
            <w:pPr>
              <w:spacing w:after="0" w:line="240" w:lineRule="auto"/>
              <w:rPr>
                <w:rFonts w:ascii="PaulSlab-Regular" w:hAnsi="PaulSlab-Regular"/>
                <w:i/>
                <w:sz w:val="20"/>
                <w:szCs w:val="20"/>
                <w:u w:val="single"/>
              </w:rPr>
            </w:pPr>
          </w:p>
        </w:tc>
        <w:tc>
          <w:tcPr>
            <w:tcW w:w="715" w:type="pct"/>
          </w:tcPr>
          <w:p w14:paraId="6D739573" w14:textId="77777777" w:rsidR="0053293A" w:rsidRPr="00851BCE" w:rsidRDefault="0053293A" w:rsidP="0053293A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  <w:u w:val="single"/>
              </w:rPr>
            </w:pPr>
            <w:r>
              <w:rPr>
                <w:rFonts w:ascii="PaulSlab-Regular" w:hAnsi="PaulSlab-Regular"/>
                <w:sz w:val="20"/>
                <w:szCs w:val="20"/>
                <w:u w:val="single"/>
              </w:rPr>
              <w:t>4</w:t>
            </w:r>
            <w:r w:rsidRPr="00851BCE">
              <w:rPr>
                <w:rFonts w:ascii="PaulSlab-Regular" w:hAnsi="PaulSlab-Regular"/>
                <w:sz w:val="20"/>
                <w:szCs w:val="20"/>
                <w:u w:val="single"/>
              </w:rPr>
              <w:t>0%</w:t>
            </w:r>
          </w:p>
        </w:tc>
        <w:tc>
          <w:tcPr>
            <w:tcW w:w="619" w:type="pct"/>
          </w:tcPr>
          <w:p w14:paraId="0639489A" w14:textId="7660E2D8" w:rsidR="0053293A" w:rsidRPr="00851BCE" w:rsidRDefault="0053293A" w:rsidP="003B5B9E">
            <w:pPr>
              <w:spacing w:after="0" w:line="240" w:lineRule="auto"/>
              <w:jc w:val="center"/>
              <w:rPr>
                <w:rFonts w:ascii="PaulSlab-Regular" w:hAnsi="PaulSlab-Regular"/>
                <w:sz w:val="20"/>
                <w:szCs w:val="20"/>
                <w:highlight w:val="yellow"/>
              </w:rPr>
            </w:pPr>
            <w:r w:rsidRPr="003B5B9E">
              <w:rPr>
                <w:rFonts w:ascii="PaulSlab-Regular" w:hAnsi="PaulSlab-Regular"/>
                <w:sz w:val="20"/>
                <w:szCs w:val="20"/>
              </w:rPr>
              <w:t>Cap. 7 y 8</w:t>
            </w:r>
          </w:p>
        </w:tc>
        <w:tc>
          <w:tcPr>
            <w:tcW w:w="561" w:type="pct"/>
          </w:tcPr>
          <w:p w14:paraId="6660556E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Computadora</w:t>
            </w:r>
          </w:p>
          <w:p w14:paraId="18BA4EDB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</w:p>
          <w:p w14:paraId="364806B1" w14:textId="77777777" w:rsidR="0053293A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sz w:val="20"/>
                <w:szCs w:val="20"/>
              </w:rPr>
              <w:t>Libro Electrónico.</w:t>
            </w:r>
          </w:p>
          <w:p w14:paraId="168F21C3" w14:textId="77777777" w:rsid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u w:val="single"/>
              </w:rPr>
            </w:pPr>
          </w:p>
          <w:p w14:paraId="5EA2FE1B" w14:textId="63E94852" w:rsidR="003B5B9E" w:rsidRPr="003B5B9E" w:rsidRDefault="003B5B9E" w:rsidP="003B5B9E">
            <w:pPr>
              <w:spacing w:after="0" w:line="240" w:lineRule="auto"/>
              <w:jc w:val="both"/>
              <w:rPr>
                <w:rFonts w:ascii="PaulSlab-Regular" w:hAnsi="PaulSlab-Regular"/>
                <w:sz w:val="20"/>
                <w:szCs w:val="20"/>
                <w:highlight w:val="yellow"/>
              </w:rPr>
            </w:pPr>
            <w:r w:rsidRPr="003B5B9E">
              <w:rPr>
                <w:rFonts w:ascii="PaulSlab-Regular" w:hAnsi="PaulSlab-Regular"/>
                <w:sz w:val="20"/>
                <w:szCs w:val="20"/>
              </w:rPr>
              <w:t xml:space="preserve">Sistema Google </w:t>
            </w:r>
            <w:proofErr w:type="spellStart"/>
            <w:r w:rsidRPr="003B5B9E">
              <w:rPr>
                <w:rFonts w:ascii="PaulSlab-Regular" w:hAnsi="PaulSlab-Regular"/>
                <w:sz w:val="20"/>
                <w:szCs w:val="20"/>
              </w:rPr>
              <w:t>Classroom</w:t>
            </w:r>
            <w:proofErr w:type="spellEnd"/>
          </w:p>
        </w:tc>
      </w:tr>
    </w:tbl>
    <w:p w14:paraId="1A02573E" w14:textId="77777777" w:rsidR="00851BCE" w:rsidRDefault="00851BCE" w:rsidP="00851BCE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p w14:paraId="66D9B073" w14:textId="77777777" w:rsidR="00851BCE" w:rsidRPr="004F1BAF" w:rsidRDefault="00851BCE" w:rsidP="00851BCE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br w:type="page"/>
      </w:r>
    </w:p>
    <w:p w14:paraId="48531E31" w14:textId="77777777" w:rsidR="00B82EFC" w:rsidRPr="004F1BAF" w:rsidRDefault="00B82EFC">
      <w:pPr>
        <w:spacing w:after="0" w:line="240" w:lineRule="auto"/>
        <w:rPr>
          <w:rFonts w:ascii="PaulSlab-Regular" w:hAnsi="PaulSlab-Regular"/>
          <w:sz w:val="20"/>
          <w:szCs w:val="20"/>
        </w:rPr>
      </w:pPr>
    </w:p>
    <w:p w14:paraId="37BA25A7" w14:textId="77777777" w:rsidR="007E1CCF" w:rsidRPr="004F1BAF" w:rsidRDefault="007E1CCF" w:rsidP="00711CEA">
      <w:pPr>
        <w:ind w:left="142"/>
        <w:rPr>
          <w:rFonts w:ascii="PaulSlab-Regular" w:hAnsi="PaulSlab-Regular"/>
          <w:sz w:val="20"/>
          <w:szCs w:val="20"/>
        </w:rPr>
      </w:pPr>
    </w:p>
    <w:p w14:paraId="7B434810" w14:textId="77777777" w:rsidR="00CD4848" w:rsidRPr="004F1BAF" w:rsidRDefault="00CD4848" w:rsidP="00D61C91">
      <w:pPr>
        <w:rPr>
          <w:rFonts w:ascii="PaulSlab-Regular" w:hAnsi="PaulSlab-Regular"/>
          <w:sz w:val="20"/>
          <w:szCs w:val="20"/>
        </w:rPr>
      </w:pPr>
    </w:p>
    <w:tbl>
      <w:tblPr>
        <w:tblStyle w:val="MediumGrid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017"/>
      </w:tblGrid>
      <w:tr w:rsidR="007D6457" w:rsidRPr="004F1BAF" w14:paraId="643267B8" w14:textId="77777777" w:rsidTr="007D64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F308A31" w14:textId="77777777" w:rsidR="007D6457" w:rsidRPr="004F1BAF" w:rsidRDefault="00CD4848" w:rsidP="00FB382C">
            <w:pPr>
              <w:jc w:val="center"/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sz w:val="20"/>
                <w:szCs w:val="20"/>
              </w:rPr>
              <w:br w:type="page"/>
            </w:r>
            <w:r w:rsidR="00FB382C" w:rsidRPr="00AA6020">
              <w:rPr>
                <w:rFonts w:ascii="PaulSlab-Regular" w:hAnsi="PaulSlab-Regular"/>
                <w:color w:val="auto"/>
                <w:sz w:val="20"/>
                <w:szCs w:val="20"/>
              </w:rPr>
              <w:t>B</w:t>
            </w:r>
            <w:r w:rsidR="007D6457" w:rsidRPr="00AA6020"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  <w:t>i</w:t>
            </w:r>
            <w:r w:rsidR="007D6457" w:rsidRPr="004F1BAF"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  <w:t>bliografía sugerida</w:t>
            </w:r>
          </w:p>
        </w:tc>
      </w:tr>
      <w:tr w:rsidR="007D6457" w:rsidRPr="00AE7BBB" w14:paraId="263AFCAD" w14:textId="77777777" w:rsidTr="007D64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CC1E996" w14:textId="77777777" w:rsidR="00CD4848" w:rsidRPr="004F1BAF" w:rsidRDefault="00CD4848" w:rsidP="00CD4848">
            <w:pP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BÁSICA</w:t>
            </w:r>
          </w:p>
          <w:p w14:paraId="362B2757" w14:textId="77777777" w:rsidR="00862E9B" w:rsidRPr="004F1BAF" w:rsidRDefault="00112FC2" w:rsidP="00112FC2">
            <w:pPr>
              <w:spacing w:after="0"/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>1.-</w:t>
            </w:r>
            <w:r w:rsidR="00862E9B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  <w:proofErr w:type="spellStart"/>
            <w:r w:rsidR="00862E9B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>Titman</w:t>
            </w:r>
            <w:proofErr w:type="spellEnd"/>
            <w:r w:rsidR="00862E9B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>, Sheridan. Valoración. El arte</w:t>
            </w:r>
            <w:r w:rsidR="00D74A26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  <w:r w:rsidR="00862E9B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>y la ciencia de las decisiones de inversión corporativa.</w:t>
            </w:r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 </w:t>
            </w:r>
            <w:r w:rsidR="00FE27F0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>Editorial Pearson</w:t>
            </w:r>
          </w:p>
          <w:p w14:paraId="3090F439" w14:textId="77777777" w:rsidR="00112FC2" w:rsidRPr="004F1BAF" w:rsidRDefault="00862E9B" w:rsidP="00112FC2">
            <w:pPr>
              <w:spacing w:after="0"/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</w:pPr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2. </w:t>
            </w:r>
            <w:r w:rsidR="00112FC2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Copeland, Tom. Valuación. Medición y Manejo del valor de empresas. </w:t>
            </w:r>
            <w:r w:rsidR="00FE27F0"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 xml:space="preserve">Editorial Pearson. </w:t>
            </w:r>
          </w:p>
          <w:p w14:paraId="43F5EA5A" w14:textId="77777777" w:rsidR="00112FC2" w:rsidRPr="004F1BAF" w:rsidRDefault="00112FC2" w:rsidP="00112FC2">
            <w:pPr>
              <w:spacing w:after="0"/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</w:pPr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 xml:space="preserve">2.- Damodaran, </w:t>
            </w:r>
            <w:proofErr w:type="spellStart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>Aswath</w:t>
            </w:r>
            <w:proofErr w:type="spellEnd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 xml:space="preserve">. </w:t>
            </w:r>
            <w:proofErr w:type="spellStart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>Valuation</w:t>
            </w:r>
            <w:proofErr w:type="spellEnd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 xml:space="preserve">. </w:t>
            </w:r>
            <w:proofErr w:type="spellStart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>Willey</w:t>
            </w:r>
            <w:proofErr w:type="spellEnd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 xml:space="preserve"> </w:t>
            </w:r>
            <w:proofErr w:type="spellStart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>Press</w:t>
            </w:r>
            <w:proofErr w:type="spellEnd"/>
            <w:r w:rsidRPr="004F1BAF">
              <w:rPr>
                <w:rFonts w:ascii="PaulSlab-Regular" w:eastAsia="Times New Roman" w:hAnsi="PaulSlab-Regular" w:cs="Times New Roman"/>
                <w:b w:val="0"/>
                <w:color w:val="auto"/>
                <w:sz w:val="20"/>
                <w:szCs w:val="20"/>
                <w:lang w:val="es-MX" w:eastAsia="es-ES_tradnl"/>
              </w:rPr>
              <w:t>, Edición 2007</w:t>
            </w:r>
          </w:p>
          <w:p w14:paraId="4C2C48A6" w14:textId="77777777" w:rsidR="00FB382C" w:rsidRPr="004F1BAF" w:rsidRDefault="00FB382C" w:rsidP="00112FC2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  <w:lang w:val="es-MX"/>
              </w:rPr>
            </w:pPr>
          </w:p>
          <w:p w14:paraId="59EBECDB" w14:textId="77777777" w:rsidR="007D6457" w:rsidRPr="004F1BAF" w:rsidRDefault="00CD4848" w:rsidP="00112FC2">
            <w:pPr>
              <w:pStyle w:val="ecmsonormal"/>
              <w:tabs>
                <w:tab w:val="left" w:pos="1920"/>
              </w:tabs>
              <w:spacing w:after="0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</w:p>
          <w:p w14:paraId="4AEA849F" w14:textId="77777777" w:rsidR="00FB382C" w:rsidRPr="004F1BAF" w:rsidRDefault="00FB382C" w:rsidP="00FB382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21EE934B" w14:textId="77777777" w:rsidR="00FB382C" w:rsidRPr="004F1BAF" w:rsidRDefault="00FB382C" w:rsidP="00FB382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 xml:space="preserve">1.- </w:t>
            </w:r>
            <w:proofErr w:type="spellStart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>Bonini</w:t>
            </w:r>
            <w:proofErr w:type="spellEnd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>Hausman</w:t>
            </w:r>
            <w:proofErr w:type="spellEnd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>Bierman.Análisis</w:t>
            </w:r>
            <w:proofErr w:type="spellEnd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 xml:space="preserve"> cuantitativo para los negocios. Editorial McGraw Hill, 9ª. Edición</w:t>
            </w:r>
          </w:p>
          <w:p w14:paraId="58955B51" w14:textId="77777777" w:rsidR="00FB382C" w:rsidRPr="004F1BAF" w:rsidRDefault="00FB382C" w:rsidP="00FB382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</w:rPr>
              <w:t>2.- Gerardo Guajardo Cantú y Nora E. Andrade de Guajardo. Contabilidad Financiera. Editorial Mc Graw Hill 5ª. Edición</w:t>
            </w:r>
          </w:p>
          <w:p w14:paraId="74DD1FAB" w14:textId="77777777" w:rsidR="00862E9B" w:rsidRPr="004F1BAF" w:rsidRDefault="00862E9B" w:rsidP="00862E9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Times New Roman"/>
                <w:b w:val="0"/>
                <w:color w:val="auto"/>
                <w:sz w:val="20"/>
                <w:lang w:eastAsia="es-ES_tradnl"/>
              </w:rPr>
            </w:pP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val="es-MX" w:eastAsia="es-ES_tradnl"/>
              </w:rPr>
              <w:t xml:space="preserve">3.- Anderson, </w:t>
            </w:r>
            <w:proofErr w:type="spellStart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val="es-MX" w:eastAsia="es-ES_tradnl"/>
              </w:rPr>
              <w:t>Sweeny</w:t>
            </w:r>
            <w:proofErr w:type="spellEnd"/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val="es-MX" w:eastAsia="es-ES_tradnl"/>
              </w:rPr>
              <w:t xml:space="preserve">, Williams. </w:t>
            </w: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eastAsia="es-ES_tradnl"/>
              </w:rPr>
              <w:t>Estadística para administración y economía. 10ª. Edición 2009</w:t>
            </w:r>
          </w:p>
          <w:p w14:paraId="6214DCE1" w14:textId="77777777" w:rsidR="00862E9B" w:rsidRPr="004F1BAF" w:rsidRDefault="00862E9B" w:rsidP="00862E9B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jc w:val="left"/>
              <w:rPr>
                <w:rFonts w:ascii="PaulSlab-Regular" w:hAnsi="PaulSlab-Regular" w:cs="Times New Roman"/>
                <w:b w:val="0"/>
                <w:color w:val="auto"/>
                <w:sz w:val="20"/>
                <w:lang w:val="en-US" w:eastAsia="es-ES_tradnl"/>
              </w:rPr>
            </w:pP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eastAsia="es-ES_tradnl"/>
              </w:rPr>
              <w:t xml:space="preserve">4.- Besley, Scott. Fundamentos de Administración Financiera. </w:t>
            </w:r>
            <w:r w:rsidRPr="004F1BAF">
              <w:rPr>
                <w:rFonts w:ascii="PaulSlab-Regular" w:hAnsi="PaulSlab-Regular" w:cs="Times New Roman"/>
                <w:b w:val="0"/>
                <w:color w:val="auto"/>
                <w:sz w:val="20"/>
                <w:lang w:val="en-US" w:eastAsia="es-ES_tradnl"/>
              </w:rPr>
              <w:t>Editorial McGraw Hill 5a. Edición 2009</w:t>
            </w:r>
          </w:p>
          <w:p w14:paraId="556A8405" w14:textId="77777777" w:rsidR="00862E9B" w:rsidRPr="004F1BAF" w:rsidRDefault="00862E9B" w:rsidP="00FB382C">
            <w:pPr>
              <w:pStyle w:val="ecmsonormal"/>
              <w:tabs>
                <w:tab w:val="left" w:pos="1920"/>
              </w:tabs>
              <w:spacing w:after="0"/>
              <w:jc w:val="both"/>
              <w:rPr>
                <w:rFonts w:ascii="PaulSlab-Regular" w:hAnsi="PaulSlab-Regular" w:cs="Times New Roman"/>
                <w:b w:val="0"/>
                <w:color w:val="auto"/>
                <w:sz w:val="20"/>
                <w:szCs w:val="20"/>
                <w:lang w:val="en-US"/>
              </w:rPr>
            </w:pPr>
          </w:p>
          <w:p w14:paraId="72579D50" w14:textId="77777777" w:rsidR="00FB382C" w:rsidRPr="004F1BAF" w:rsidRDefault="00FB382C" w:rsidP="00FB382C">
            <w:pPr>
              <w:pStyle w:val="ecmsonormal"/>
              <w:tabs>
                <w:tab w:val="left" w:pos="1920"/>
              </w:tabs>
              <w:spacing w:after="0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  <w:lang w:val="en-US"/>
              </w:rPr>
            </w:pPr>
          </w:p>
        </w:tc>
      </w:tr>
    </w:tbl>
    <w:p w14:paraId="3FFC4101" w14:textId="77777777" w:rsidR="00901140" w:rsidRPr="004F1BAF" w:rsidRDefault="00901140" w:rsidP="00711CEA">
      <w:pPr>
        <w:ind w:left="142"/>
        <w:rPr>
          <w:rFonts w:ascii="PaulSlab-Regular" w:hAnsi="PaulSlab-Regular"/>
          <w:sz w:val="20"/>
          <w:szCs w:val="20"/>
          <w:lang w:val="en-US"/>
        </w:rPr>
      </w:pPr>
    </w:p>
    <w:p w14:paraId="4B569A21" w14:textId="77777777" w:rsidR="00901140" w:rsidRPr="004F1BAF" w:rsidRDefault="00901140">
      <w:pPr>
        <w:spacing w:after="0" w:line="240" w:lineRule="auto"/>
        <w:rPr>
          <w:rFonts w:ascii="PaulSlab-Regular" w:hAnsi="PaulSlab-Regular"/>
          <w:sz w:val="20"/>
          <w:szCs w:val="20"/>
          <w:lang w:val="en-US"/>
        </w:rPr>
      </w:pPr>
      <w:r w:rsidRPr="004F1BAF">
        <w:rPr>
          <w:rFonts w:ascii="PaulSlab-Regular" w:hAnsi="PaulSlab-Regular"/>
          <w:sz w:val="20"/>
          <w:szCs w:val="20"/>
          <w:lang w:val="en-US"/>
        </w:rP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83"/>
        <w:gridCol w:w="5607"/>
        <w:gridCol w:w="4727"/>
      </w:tblGrid>
      <w:tr w:rsidR="00BD0051" w:rsidRPr="00120D4C" w14:paraId="0C081407" w14:textId="77777777" w:rsidTr="00F65AAA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5463CADD" w14:textId="77777777" w:rsidR="00BD0051" w:rsidRPr="00120D4C" w:rsidRDefault="00BD0051" w:rsidP="00F65AA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722B7B">
              <w:rPr>
                <w:b/>
                <w:sz w:val="20"/>
                <w:lang w:val="en-US"/>
              </w:rPr>
              <w:lastRenderedPageBreak/>
              <w:br w:type="page"/>
            </w:r>
            <w:r w:rsidRPr="00120D4C">
              <w:rPr>
                <w:b/>
                <w:sz w:val="20"/>
              </w:rPr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36A6930" w14:textId="77777777" w:rsidR="00BD0051" w:rsidRPr="00120D4C" w:rsidRDefault="00BD0051" w:rsidP="00F65AA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7452154D" w14:textId="77777777" w:rsidR="00BD0051" w:rsidRPr="00120D4C" w:rsidRDefault="00BD0051" w:rsidP="00F65AA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BD0051" w:rsidRPr="00120D4C" w14:paraId="76F354D2" w14:textId="77777777" w:rsidTr="00F65AAA">
        <w:trPr>
          <w:trHeight w:val="266"/>
        </w:trPr>
        <w:tc>
          <w:tcPr>
            <w:tcW w:w="1314" w:type="pct"/>
          </w:tcPr>
          <w:p w14:paraId="2CF4F722" w14:textId="77777777" w:rsidR="00BD0051" w:rsidRPr="00120D4C" w:rsidRDefault="00BD0051" w:rsidP="00F65AAA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4CB99BBB" w14:textId="77777777" w:rsidR="00BD0051" w:rsidRDefault="00BD0051" w:rsidP="00F65AAA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0798409C" w14:textId="6265A7FE" w:rsidR="00BD0051" w:rsidRDefault="003B5B9E" w:rsidP="00F65AAA">
            <w:pPr>
              <w:spacing w:after="0" w:line="240" w:lineRule="auto"/>
              <w:ind w:left="142" w:right="277" w:hanging="142"/>
            </w:pPr>
            <w:r>
              <w:t xml:space="preserve">   45 %</w:t>
            </w:r>
          </w:p>
        </w:tc>
      </w:tr>
      <w:tr w:rsidR="00BD0051" w:rsidRPr="00120D4C" w14:paraId="758827CD" w14:textId="77777777" w:rsidTr="00F65AAA">
        <w:trPr>
          <w:trHeight w:val="282"/>
        </w:trPr>
        <w:tc>
          <w:tcPr>
            <w:tcW w:w="1314" w:type="pct"/>
          </w:tcPr>
          <w:p w14:paraId="7009E64F" w14:textId="77777777" w:rsidR="00BD0051" w:rsidRPr="00120D4C" w:rsidRDefault="00BD0051" w:rsidP="00F65AAA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6D565CD" w14:textId="77777777" w:rsidR="00BD0051" w:rsidRDefault="00BD0051" w:rsidP="00F65AAA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03AF421E" w14:textId="5E11A475" w:rsidR="00BD0051" w:rsidRDefault="003B5B9E" w:rsidP="00F65AAA">
            <w:pPr>
              <w:spacing w:after="0" w:line="240" w:lineRule="auto"/>
              <w:ind w:left="142" w:right="277" w:hanging="142"/>
            </w:pPr>
            <w:r>
              <w:t xml:space="preserve">   15 %</w:t>
            </w:r>
          </w:p>
        </w:tc>
      </w:tr>
      <w:tr w:rsidR="00BD0051" w:rsidRPr="00120D4C" w14:paraId="744E4174" w14:textId="77777777" w:rsidTr="00F65AAA">
        <w:trPr>
          <w:trHeight w:val="266"/>
        </w:trPr>
        <w:tc>
          <w:tcPr>
            <w:tcW w:w="1314" w:type="pct"/>
          </w:tcPr>
          <w:p w14:paraId="036BD871" w14:textId="77777777" w:rsidR="00BD0051" w:rsidRPr="00120D4C" w:rsidRDefault="00BD0051" w:rsidP="00F65AAA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5B5B08FE" w14:textId="77777777" w:rsidR="00BD0051" w:rsidRDefault="00BD0051" w:rsidP="00F65AAA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4E74DCFA" w14:textId="4A593BB7" w:rsidR="00BD0051" w:rsidRDefault="003B5B9E" w:rsidP="00F65AAA">
            <w:pPr>
              <w:spacing w:after="0" w:line="240" w:lineRule="auto"/>
              <w:ind w:left="142" w:right="277" w:hanging="142"/>
            </w:pPr>
            <w:r>
              <w:t xml:space="preserve">   </w:t>
            </w:r>
            <w:r w:rsidR="00BD0051">
              <w:t>40</w:t>
            </w:r>
            <w:r>
              <w:t xml:space="preserve"> </w:t>
            </w:r>
            <w:r w:rsidR="00BD0051">
              <w:t>%</w:t>
            </w:r>
          </w:p>
        </w:tc>
      </w:tr>
      <w:tr w:rsidR="00BD0051" w:rsidRPr="00120D4C" w14:paraId="55015EF0" w14:textId="77777777" w:rsidTr="00F65AAA">
        <w:trPr>
          <w:trHeight w:val="282"/>
        </w:trPr>
        <w:tc>
          <w:tcPr>
            <w:tcW w:w="1314" w:type="pct"/>
          </w:tcPr>
          <w:p w14:paraId="7931E8C9" w14:textId="77777777" w:rsidR="00BD0051" w:rsidRPr="00120D4C" w:rsidRDefault="00BD0051" w:rsidP="00F65AAA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14:paraId="0ABC6BB9" w14:textId="77777777" w:rsidR="00BD0051" w:rsidRDefault="00BD0051" w:rsidP="00F65AAA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14:paraId="797D3FB1" w14:textId="5C54C188" w:rsidR="00BD0051" w:rsidRDefault="003B5B9E" w:rsidP="00F65AAA">
            <w:pPr>
              <w:spacing w:after="0" w:line="240" w:lineRule="auto"/>
              <w:ind w:left="142" w:right="277" w:hanging="142"/>
            </w:pPr>
            <w:r>
              <w:t xml:space="preserve"> 100 %</w:t>
            </w:r>
          </w:p>
        </w:tc>
      </w:tr>
    </w:tbl>
    <w:p w14:paraId="30A3FDEC" w14:textId="77777777" w:rsidR="00BD0051" w:rsidRPr="004F1BAF" w:rsidRDefault="00BD0051" w:rsidP="00711CEA">
      <w:pPr>
        <w:ind w:left="142"/>
        <w:rPr>
          <w:rFonts w:ascii="PaulSlab-Regular" w:hAnsi="PaulSlab-Regular"/>
          <w:sz w:val="20"/>
          <w:szCs w:val="20"/>
          <w:lang w:val="en-US"/>
        </w:rPr>
      </w:pPr>
    </w:p>
    <w:tbl>
      <w:tblPr>
        <w:tblStyle w:val="MediumGrid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017"/>
      </w:tblGrid>
      <w:tr w:rsidR="007D6457" w:rsidRPr="004F1BAF" w14:paraId="2678BA50" w14:textId="77777777" w:rsidTr="00A91F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E510D52" w14:textId="77777777" w:rsidR="007D6457" w:rsidRPr="004F1BAF" w:rsidRDefault="007D6457" w:rsidP="00A91F8C">
            <w:pPr>
              <w:jc w:val="center"/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4F1BAF" w14:paraId="17B85212" w14:textId="77777777" w:rsidTr="00A91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4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0905965" w14:textId="77777777" w:rsidR="005D4FFA" w:rsidRPr="004F1BAF" w:rsidRDefault="005D4FFA" w:rsidP="00F01DF2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3CC2325C" w14:textId="77777777" w:rsidR="00F01DF2" w:rsidRPr="004F1BAF" w:rsidRDefault="007E1D63" w:rsidP="00F01DF2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A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dministración, </w:t>
            </w:r>
            <w:r w:rsidR="00FB382C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Contaduría, Maestría en Administración con especialidad en finanzas o Maestría en Finanzas</w:t>
            </w:r>
          </w:p>
          <w:p w14:paraId="0112D5E2" w14:textId="77777777" w:rsidR="005D4FFA" w:rsidRPr="004F1BAF" w:rsidRDefault="005D4FFA" w:rsidP="00F01DF2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PROFESIONALES</w:t>
            </w:r>
            <w:r w:rsidR="00F01DF2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4AA3F19A" w14:textId="77777777" w:rsidR="00F01DF2" w:rsidRPr="004F1BAF" w:rsidRDefault="00F01DF2" w:rsidP="00F01DF2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Encontrarse en ejercicio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independiente de la profesión como responsable de un área </w:t>
            </w:r>
            <w:r w:rsidR="00FB382C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financiera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o consultor de empresas en el área de </w:t>
            </w:r>
            <w:r w:rsidR="00FB382C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banca de inversión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, en un perí</w:t>
            </w: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odo de tres años</w:t>
            </w:r>
          </w:p>
          <w:p w14:paraId="0E788B20" w14:textId="77777777" w:rsidR="005D4FFA" w:rsidRPr="004F1BAF" w:rsidRDefault="005D4FFA" w:rsidP="00901140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</w:p>
          <w:p w14:paraId="417DF1F6" w14:textId="77777777" w:rsidR="00F01DF2" w:rsidRPr="004F1BAF" w:rsidRDefault="00F01DF2" w:rsidP="00901140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ener mínimo un año de experiencia en docencia en un área del conocimiento afín, experiencia en el manejo de TIC y métodos de instrucc</w:t>
            </w: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ión centrados en el aprendizaje</w:t>
            </w:r>
            <w:r w:rsidR="007D6457"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.</w:t>
            </w:r>
            <w:r w:rsidRPr="004F1BAF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ab/>
            </w:r>
          </w:p>
        </w:tc>
      </w:tr>
    </w:tbl>
    <w:p w14:paraId="15313F01" w14:textId="77777777" w:rsidR="00DD1B9A" w:rsidRPr="004F1BAF" w:rsidRDefault="00DD1B9A" w:rsidP="00711CEA">
      <w:pPr>
        <w:ind w:left="142"/>
        <w:rPr>
          <w:rFonts w:ascii="PaulSlab-Regular" w:hAnsi="PaulSlab-Regular"/>
          <w:sz w:val="20"/>
          <w:szCs w:val="20"/>
        </w:rPr>
      </w:pPr>
    </w:p>
    <w:p w14:paraId="1D4AC143" w14:textId="77777777" w:rsidR="00DD1B9A" w:rsidRPr="004F1BAF" w:rsidRDefault="00DD1B9A">
      <w:pPr>
        <w:spacing w:after="0" w:line="240" w:lineRule="auto"/>
        <w:rPr>
          <w:rFonts w:ascii="PaulSlab-Regular" w:hAnsi="PaulSlab-Regular"/>
          <w:sz w:val="20"/>
          <w:szCs w:val="20"/>
        </w:rPr>
      </w:pPr>
      <w:r w:rsidRPr="004F1BAF">
        <w:rPr>
          <w:rFonts w:ascii="PaulSlab-Regular" w:hAnsi="PaulSlab-Regular"/>
          <w:sz w:val="20"/>
          <w:szCs w:val="20"/>
        </w:rPr>
        <w:br w:type="page"/>
      </w:r>
    </w:p>
    <w:p w14:paraId="57E4EE25" w14:textId="77777777" w:rsidR="007D6457" w:rsidRPr="004F1BAF" w:rsidRDefault="007D6457" w:rsidP="00711CEA">
      <w:pPr>
        <w:ind w:left="142"/>
        <w:rPr>
          <w:rFonts w:ascii="PaulSlab-Regular" w:hAnsi="PaulSlab-Regular"/>
          <w:sz w:val="20"/>
          <w:szCs w:val="20"/>
        </w:rPr>
      </w:pPr>
    </w:p>
    <w:tbl>
      <w:tblPr>
        <w:tblStyle w:val="MediumList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5"/>
        <w:gridCol w:w="10218"/>
      </w:tblGrid>
      <w:tr w:rsidR="007D6457" w:rsidRPr="004F1BAF" w14:paraId="51C49DFF" w14:textId="77777777" w:rsidTr="001B17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7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0490F43C" w14:textId="77777777" w:rsidR="007D6457" w:rsidRPr="004F1BAF" w:rsidRDefault="00F01DF2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Nombre y firma de los docentes que participaron en su elaboración</w:t>
            </w:r>
            <w:r w:rsidR="007D6457" w:rsidRPr="004F1BAF">
              <w:rPr>
                <w:rFonts w:ascii="PaulSlab-Regular" w:hAnsi="PaulSlab-Regular" w:cs="Arial"/>
                <w:b/>
                <w:sz w:val="20"/>
                <w:szCs w:val="20"/>
              </w:rPr>
              <w:t>:</w:t>
            </w:r>
          </w:p>
        </w:tc>
        <w:tc>
          <w:tcPr>
            <w:tcW w:w="102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7F65FC3" w14:textId="77777777" w:rsidR="007D6457" w:rsidRPr="004F1BAF" w:rsidRDefault="00B14113" w:rsidP="004F1BAF">
            <w:pPr>
              <w:tabs>
                <w:tab w:val="left" w:pos="1920"/>
              </w:tabs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>
              <w:rPr>
                <w:rFonts w:ascii="PaulSlab-Regular" w:hAnsi="PaulSlab-Regular" w:cs="Arial"/>
                <w:b/>
                <w:sz w:val="20"/>
                <w:szCs w:val="20"/>
              </w:rPr>
              <w:t xml:space="preserve">Dr. </w:t>
            </w:r>
            <w:r w:rsidR="00FB382C" w:rsidRPr="004F1BAF">
              <w:rPr>
                <w:rFonts w:ascii="PaulSlab-Regular" w:hAnsi="PaulSlab-Regular" w:cs="Arial"/>
                <w:b/>
                <w:sz w:val="20"/>
                <w:szCs w:val="20"/>
              </w:rPr>
              <w:t>Miguel Ángel Vargas Toledo</w:t>
            </w:r>
          </w:p>
        </w:tc>
      </w:tr>
      <w:tr w:rsidR="00E02A23" w:rsidRPr="004F1BAF" w14:paraId="7874DE81" w14:textId="77777777" w:rsidTr="001B17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7EEE1786" w14:textId="77777777" w:rsidR="00E02A23" w:rsidRPr="004F1BAF" w:rsidRDefault="00E02A23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Nombre y firma del Presidente de la Academia</w:t>
            </w:r>
          </w:p>
        </w:tc>
        <w:tc>
          <w:tcPr>
            <w:tcW w:w="1021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0F09725C" w14:textId="0BFC0B27" w:rsidR="00E02A23" w:rsidRPr="004F1BAF" w:rsidRDefault="007F1D66" w:rsidP="004F1BAF">
            <w:pPr>
              <w:tabs>
                <w:tab w:val="left" w:pos="1920"/>
              </w:tabs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B14113">
              <w:rPr>
                <w:rFonts w:ascii="PaulSlab-Regular" w:hAnsi="PaulSlab-Regular" w:cs="Arial"/>
                <w:b/>
                <w:sz w:val="20"/>
                <w:szCs w:val="20"/>
              </w:rPr>
              <w:t>MAD. Fidel Ramón Alcocer Martínez</w:t>
            </w:r>
          </w:p>
        </w:tc>
      </w:tr>
      <w:tr w:rsidR="00E02A23" w:rsidRPr="004F1BAF" w14:paraId="2B0E1720" w14:textId="77777777" w:rsidTr="001B175C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3688E5B6" w14:textId="77777777" w:rsidR="00E02A23" w:rsidRPr="004F1BAF" w:rsidRDefault="00E02A23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Nombre y firma del Secretario de la Academia</w:t>
            </w:r>
          </w:p>
        </w:tc>
        <w:tc>
          <w:tcPr>
            <w:tcW w:w="10218" w:type="dxa"/>
            <w:shd w:val="clear" w:color="auto" w:fill="auto"/>
          </w:tcPr>
          <w:p w14:paraId="3CE151DB" w14:textId="47F05CD2" w:rsidR="00E02A23" w:rsidRPr="004F1BAF" w:rsidRDefault="007F1D66" w:rsidP="004F1BAF">
            <w:pPr>
              <w:tabs>
                <w:tab w:val="left" w:pos="1920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>
              <w:rPr>
                <w:rFonts w:ascii="PaulSlab-Regular" w:hAnsi="PaulSlab-Regular" w:cs="Arial"/>
                <w:b/>
                <w:sz w:val="20"/>
                <w:szCs w:val="20"/>
              </w:rPr>
              <w:t xml:space="preserve">Dra. Giselle Guillermo </w:t>
            </w:r>
            <w:proofErr w:type="spellStart"/>
            <w:r>
              <w:rPr>
                <w:rFonts w:ascii="PaulSlab-Regular" w:hAnsi="PaulSlab-Regular" w:cs="Arial"/>
                <w:b/>
                <w:sz w:val="20"/>
                <w:szCs w:val="20"/>
              </w:rPr>
              <w:t>Chuc</w:t>
            </w:r>
            <w:proofErr w:type="spellEnd"/>
          </w:p>
        </w:tc>
      </w:tr>
      <w:tr w:rsidR="00E02A23" w:rsidRPr="004F1BAF" w14:paraId="5C841225" w14:textId="77777777" w:rsidTr="001B17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5699F4ED" w14:textId="77777777" w:rsidR="00E02A23" w:rsidRPr="004F1BAF" w:rsidRDefault="00E02A23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Nombre y firma del Coordinador de Carrera</w:t>
            </w:r>
          </w:p>
        </w:tc>
        <w:tc>
          <w:tcPr>
            <w:tcW w:w="1021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B55FAD1" w14:textId="2D81BE91" w:rsidR="00E02A23" w:rsidRPr="004F1BAF" w:rsidRDefault="007F1D66" w:rsidP="004F1BAF">
            <w:pPr>
              <w:tabs>
                <w:tab w:val="left" w:pos="1920"/>
              </w:tabs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>
              <w:rPr>
                <w:rFonts w:ascii="PaulSlab-Regular" w:hAnsi="PaulSlab-Regular" w:cs="Arial"/>
                <w:b/>
                <w:sz w:val="20"/>
                <w:szCs w:val="20"/>
              </w:rPr>
              <w:t>C.P</w:t>
            </w:r>
            <w:r w:rsidR="00B14113" w:rsidRPr="00B14113">
              <w:rPr>
                <w:rFonts w:ascii="PaulSlab-Regular" w:hAnsi="PaulSlab-Regular" w:cs="Arial"/>
                <w:b/>
                <w:sz w:val="20"/>
                <w:szCs w:val="20"/>
              </w:rPr>
              <w:t xml:space="preserve">. Carlos Iván </w:t>
            </w:r>
            <w:proofErr w:type="spellStart"/>
            <w:r w:rsidR="00B14113" w:rsidRPr="00B14113">
              <w:rPr>
                <w:rFonts w:ascii="PaulSlab-Regular" w:hAnsi="PaulSlab-Regular" w:cs="Arial"/>
                <w:b/>
                <w:sz w:val="20"/>
                <w:szCs w:val="20"/>
              </w:rPr>
              <w:t>Mut</w:t>
            </w:r>
            <w:proofErr w:type="spellEnd"/>
            <w:r w:rsidR="00B14113" w:rsidRPr="00B14113">
              <w:rPr>
                <w:rFonts w:ascii="PaulSlab-Regular" w:hAnsi="PaulSlab-Regular" w:cs="Arial"/>
                <w:b/>
                <w:sz w:val="20"/>
                <w:szCs w:val="20"/>
              </w:rPr>
              <w:t xml:space="preserve"> </w:t>
            </w:r>
            <w:proofErr w:type="spellStart"/>
            <w:r w:rsidR="00B14113" w:rsidRPr="00B14113">
              <w:rPr>
                <w:rFonts w:ascii="PaulSlab-Regular" w:hAnsi="PaulSlab-Regular" w:cs="Arial"/>
                <w:b/>
                <w:sz w:val="20"/>
                <w:szCs w:val="20"/>
              </w:rPr>
              <w:t>Coyoc</w:t>
            </w:r>
            <w:proofErr w:type="spellEnd"/>
            <w:r w:rsidR="007D7D6F">
              <w:rPr>
                <w:rFonts w:ascii="PaulSlab-Regular" w:hAnsi="PaulSlab-Regular" w:cs="Arial"/>
                <w:b/>
                <w:sz w:val="20"/>
                <w:szCs w:val="20"/>
              </w:rPr>
              <w:t>, M.A</w:t>
            </w:r>
          </w:p>
        </w:tc>
      </w:tr>
      <w:tr w:rsidR="00CD4848" w:rsidRPr="004F1BAF" w14:paraId="0AE9F17A" w14:textId="77777777" w:rsidTr="001B175C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51B8F6C6" w14:textId="77777777" w:rsidR="00CD4848" w:rsidRPr="004F1BAF" w:rsidRDefault="00CD4848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 xml:space="preserve">Nombre y </w:t>
            </w:r>
            <w:r w:rsidR="00DD1B9A" w:rsidRPr="004F1BAF">
              <w:rPr>
                <w:rFonts w:ascii="PaulSlab-Regular" w:hAnsi="PaulSlab-Regular" w:cs="Arial"/>
                <w:b/>
                <w:sz w:val="20"/>
                <w:szCs w:val="20"/>
              </w:rPr>
              <w:t>firma del Secretario Académico</w:t>
            </w:r>
          </w:p>
        </w:tc>
        <w:tc>
          <w:tcPr>
            <w:tcW w:w="10218" w:type="dxa"/>
            <w:shd w:val="clear" w:color="auto" w:fill="auto"/>
          </w:tcPr>
          <w:p w14:paraId="3FDFE1E5" w14:textId="44B73130" w:rsidR="00CD4848" w:rsidRPr="004F1BAF" w:rsidRDefault="00CD4848" w:rsidP="004F1BAF">
            <w:pPr>
              <w:tabs>
                <w:tab w:val="left" w:pos="1920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</w:p>
        </w:tc>
      </w:tr>
      <w:tr w:rsidR="00E02A23" w:rsidRPr="004F1BAF" w14:paraId="082C7D4F" w14:textId="77777777" w:rsidTr="001B17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4BE17C48" w14:textId="77777777" w:rsidR="00E02A23" w:rsidRPr="004F1BAF" w:rsidRDefault="00DD1B9A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1021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469C161" w14:textId="261B1E1D" w:rsidR="00E02A23" w:rsidRPr="004F1BAF" w:rsidRDefault="007F1D66" w:rsidP="004F1BAF">
            <w:pPr>
              <w:tabs>
                <w:tab w:val="left" w:pos="1920"/>
              </w:tabs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>
              <w:rPr>
                <w:rFonts w:ascii="PaulSlab-Regular" w:hAnsi="PaulSlab-Regular" w:cs="Arial"/>
                <w:b/>
                <w:sz w:val="20"/>
                <w:szCs w:val="20"/>
              </w:rPr>
              <w:t>C.P. Carlos Enrique Cruz Mora, M.I.A</w:t>
            </w:r>
          </w:p>
        </w:tc>
      </w:tr>
      <w:tr w:rsidR="00DD1B9A" w:rsidRPr="004F1BAF" w14:paraId="498FC47D" w14:textId="77777777" w:rsidTr="001B175C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2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2DCFF5B9" w14:textId="77777777" w:rsidR="00DD1B9A" w:rsidRPr="004F1BAF" w:rsidRDefault="00DD1B9A" w:rsidP="004F1BAF">
            <w:pPr>
              <w:spacing w:after="120"/>
              <w:rPr>
                <w:rFonts w:ascii="PaulSlab-Regular" w:hAnsi="PaulSlab-Regular" w:cs="Arial"/>
                <w:b/>
                <w:sz w:val="20"/>
                <w:szCs w:val="20"/>
              </w:rPr>
            </w:pPr>
            <w:r w:rsidRPr="004F1BAF">
              <w:rPr>
                <w:rFonts w:ascii="PaulSlab-Regular" w:hAnsi="PaulSlab-Regular" w:cs="Arial"/>
                <w:b/>
                <w:sz w:val="20"/>
                <w:szCs w:val="20"/>
              </w:rPr>
              <w:t>Fecha de elaboración o modificación</w:t>
            </w:r>
          </w:p>
        </w:tc>
        <w:tc>
          <w:tcPr>
            <w:tcW w:w="10218" w:type="dxa"/>
            <w:shd w:val="clear" w:color="auto" w:fill="auto"/>
          </w:tcPr>
          <w:p w14:paraId="1E1292A0" w14:textId="236B4303" w:rsidR="00DD1B9A" w:rsidRPr="004F1BAF" w:rsidRDefault="00E3603D" w:rsidP="004F1BAF">
            <w:pPr>
              <w:tabs>
                <w:tab w:val="left" w:pos="1920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ulSlab-Regular" w:hAnsi="PaulSlab-Regular" w:cs="Arial"/>
                <w:b/>
                <w:sz w:val="20"/>
                <w:szCs w:val="20"/>
              </w:rPr>
            </w:pPr>
            <w:r>
              <w:rPr>
                <w:rFonts w:ascii="PaulSlab-Regular" w:hAnsi="PaulSlab-Regular" w:cs="Arial"/>
                <w:b/>
                <w:sz w:val="20"/>
                <w:szCs w:val="20"/>
              </w:rPr>
              <w:t>Enero 202</w:t>
            </w:r>
            <w:r w:rsidR="00D320D0">
              <w:rPr>
                <w:rFonts w:ascii="PaulSlab-Regular" w:hAnsi="PaulSlab-Regular" w:cs="Arial"/>
                <w:b/>
                <w:sz w:val="20"/>
                <w:szCs w:val="20"/>
              </w:rPr>
              <w:t>3</w:t>
            </w:r>
            <w:bookmarkStart w:id="1" w:name="_GoBack"/>
            <w:bookmarkEnd w:id="1"/>
          </w:p>
        </w:tc>
      </w:tr>
    </w:tbl>
    <w:p w14:paraId="2B71CA60" w14:textId="77777777" w:rsidR="002879BF" w:rsidRPr="004F1BAF" w:rsidRDefault="002879BF" w:rsidP="00A13021">
      <w:pPr>
        <w:ind w:left="142"/>
        <w:jc w:val="both"/>
        <w:rPr>
          <w:rFonts w:ascii="PaulSlab-Regular" w:hAnsi="PaulSlab-Regular"/>
          <w:sz w:val="20"/>
          <w:szCs w:val="20"/>
          <w:u w:val="single"/>
        </w:rPr>
      </w:pPr>
    </w:p>
    <w:sectPr w:rsidR="002879BF" w:rsidRPr="004F1BAF" w:rsidSect="006D4BAB">
      <w:headerReference w:type="default" r:id="rId8"/>
      <w:pgSz w:w="15840" w:h="12240" w:orient="landscape" w:code="1"/>
      <w:pgMar w:top="1701" w:right="962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FC30D9" w14:textId="77777777" w:rsidR="00FF6A00" w:rsidRDefault="00FF6A00" w:rsidP="002F3225">
      <w:pPr>
        <w:spacing w:after="0" w:line="240" w:lineRule="auto"/>
      </w:pPr>
      <w:r>
        <w:separator/>
      </w:r>
    </w:p>
  </w:endnote>
  <w:endnote w:type="continuationSeparator" w:id="0">
    <w:p w14:paraId="4D4B9180" w14:textId="77777777" w:rsidR="00FF6A00" w:rsidRDefault="00FF6A00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D8BFB" w14:textId="77777777" w:rsidR="00FF6A00" w:rsidRDefault="00FF6A00" w:rsidP="002F3225">
      <w:pPr>
        <w:spacing w:after="0" w:line="240" w:lineRule="auto"/>
      </w:pPr>
      <w:r>
        <w:separator/>
      </w:r>
    </w:p>
  </w:footnote>
  <w:footnote w:type="continuationSeparator" w:id="0">
    <w:p w14:paraId="25D8DCE5" w14:textId="77777777" w:rsidR="00FF6A00" w:rsidRDefault="00FF6A00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210" w:type="pct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D25240" w:rsidRPr="00A87E2F" w14:paraId="7DB20299" w14:textId="77777777" w:rsidTr="00D25240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63CC940E" w14:textId="77777777" w:rsidR="00D25240" w:rsidRPr="00A87E2F" w:rsidRDefault="00D25240" w:rsidP="00D25240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03B54F5C" wp14:editId="5DB22D80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3A58CD2E" w14:textId="77777777" w:rsidR="00D25240" w:rsidRPr="00A87E2F" w:rsidRDefault="00D25240" w:rsidP="00D25240">
          <w:pPr>
            <w:spacing w:after="0" w:line="240" w:lineRule="auto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7BC42D5B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00CFF7C" w14:textId="77777777" w:rsidR="00D25240" w:rsidRPr="00A87E2F" w:rsidRDefault="00D25240" w:rsidP="00D25240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D25240" w:rsidRPr="00A87E2F" w14:paraId="20BE87A7" w14:textId="77777777" w:rsidTr="00D25240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11A9D85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519CD8F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9EFC36A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E287287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</w:rPr>
          </w:pPr>
          <w:r w:rsidRPr="00D25240">
            <w:rPr>
              <w:rFonts w:ascii="PaulSlab-Regular" w:hAnsi="PaulSlab-Regular" w:cstheme="minorHAnsi"/>
              <w:sz w:val="16"/>
            </w:rPr>
            <w:t>Nombre de la Unidad de Aprendizaje:</w:t>
          </w:r>
        </w:p>
      </w:tc>
    </w:tr>
    <w:tr w:rsidR="00D25240" w:rsidRPr="00A87E2F" w14:paraId="493DF849" w14:textId="77777777" w:rsidTr="00D25240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866C6A4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9DF6B87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B2CEDBC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5A94162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Valuación de Empresas</w:t>
          </w:r>
        </w:p>
      </w:tc>
    </w:tr>
    <w:tr w:rsidR="00D25240" w:rsidRPr="00A87E2F" w14:paraId="5B5335E6" w14:textId="77777777" w:rsidTr="00D25240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96ADE63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3E25BF3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DEE46E7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922ECA7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BDD8940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CE73A23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DAE1B1E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Horas prácticas:</w:t>
          </w:r>
        </w:p>
      </w:tc>
    </w:tr>
    <w:tr w:rsidR="00D25240" w:rsidRPr="00A87E2F" w14:paraId="372EA1D2" w14:textId="77777777" w:rsidTr="00D25240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224796E4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F74769B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1F6E09E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1713CBBE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/>
              <w:b/>
              <w:sz w:val="18"/>
              <w:szCs w:val="18"/>
            </w:rPr>
          </w:pPr>
          <w:r w:rsidRPr="00D25240">
            <w:rPr>
              <w:rFonts w:ascii="PaulSlab-Regular" w:hAnsi="PaulSlab-Regular"/>
              <w:b/>
              <w:sz w:val="18"/>
              <w:szCs w:val="18"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6D7BF04B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/>
              <w:b/>
              <w:sz w:val="18"/>
              <w:szCs w:val="18"/>
            </w:rPr>
          </w:pPr>
          <w:r w:rsidRPr="00D25240">
            <w:rPr>
              <w:rFonts w:ascii="PaulSlab-Regular" w:hAnsi="PaulSlab-Regular"/>
              <w:b/>
              <w:sz w:val="18"/>
              <w:szCs w:val="18"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46BE56E5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/>
              <w:b/>
              <w:sz w:val="18"/>
              <w:szCs w:val="18"/>
            </w:rPr>
          </w:pPr>
          <w:r w:rsidRPr="00D25240">
            <w:rPr>
              <w:rFonts w:ascii="PaulSlab-Regular" w:hAnsi="PaulSlab-Regular"/>
              <w:b/>
              <w:sz w:val="18"/>
              <w:szCs w:val="18"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F186D88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/>
              <w:b/>
              <w:sz w:val="18"/>
              <w:szCs w:val="18"/>
            </w:rPr>
          </w:pPr>
          <w:r w:rsidRPr="00D25240">
            <w:rPr>
              <w:rFonts w:ascii="PaulSlab-Regular" w:hAnsi="PaulSlab-Regular"/>
              <w:b/>
              <w:sz w:val="18"/>
              <w:szCs w:val="18"/>
            </w:rPr>
            <w:t>2</w:t>
          </w:r>
        </w:p>
      </w:tc>
    </w:tr>
    <w:tr w:rsidR="00D25240" w:rsidRPr="00A87E2F" w14:paraId="4493B32A" w14:textId="77777777" w:rsidTr="00D25240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302BD99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B3054EC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836C05F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77EBFE0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</w:rPr>
          </w:pPr>
          <w:r w:rsidRPr="00D25240">
            <w:rPr>
              <w:rFonts w:ascii="PaulSlab-Regular" w:hAnsi="PaulSlab-Regular" w:cstheme="minorHAnsi"/>
              <w:sz w:val="16"/>
            </w:rPr>
            <w:t>Nombre de la(s) academia(s) que lo aprobó(aron):</w:t>
          </w:r>
        </w:p>
      </w:tc>
    </w:tr>
    <w:tr w:rsidR="00D25240" w:rsidRPr="00A87E2F" w14:paraId="46881665" w14:textId="77777777" w:rsidTr="00D25240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14D3456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</w:rPr>
          </w:pPr>
          <w:r w:rsidRPr="00D25240">
            <w:rPr>
              <w:rFonts w:ascii="PaulSlab-Regular" w:hAnsi="PaulSlab-Regular"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9DDBE87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AE3217B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Finanzas</w:t>
          </w:r>
        </w:p>
      </w:tc>
    </w:tr>
    <w:tr w:rsidR="00D25240" w:rsidRPr="00A87E2F" w14:paraId="4440912E" w14:textId="77777777" w:rsidTr="00D25240">
      <w:trPr>
        <w:trHeight w:val="20"/>
      </w:trPr>
      <w:tc>
        <w:tcPr>
          <w:tcW w:w="2228" w:type="pct"/>
          <w:gridSpan w:val="2"/>
          <w:vAlign w:val="center"/>
        </w:tcPr>
        <w:p w14:paraId="6DCFE8B2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C1EE3DB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81837AE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41CD000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06455E9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Tipo:</w:t>
          </w:r>
        </w:p>
      </w:tc>
    </w:tr>
    <w:tr w:rsidR="00D25240" w:rsidRPr="00A87E2F" w14:paraId="61A527E7" w14:textId="77777777" w:rsidTr="00D25240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C0E5AC3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</w:rPr>
          </w:pPr>
          <w:r w:rsidRPr="00D25240">
            <w:rPr>
              <w:rFonts w:ascii="PaulSlab-Regular" w:hAnsi="PaulSlab-Regular"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DBCEEDD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4247038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Finanzas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64F20FAC" w14:textId="77777777" w:rsidR="00D25240" w:rsidRPr="00D25240" w:rsidRDefault="00D25240" w:rsidP="00D25240">
          <w:pPr>
            <w:pStyle w:val="Encabezado"/>
            <w:jc w:val="center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355038F0" w14:textId="77777777" w:rsidR="00D25240" w:rsidRPr="00D25240" w:rsidRDefault="00D25240" w:rsidP="00D25240">
          <w:pPr>
            <w:pStyle w:val="Encabezado"/>
            <w:jc w:val="center"/>
            <w:rPr>
              <w:rFonts w:ascii="PaulSlab-Regular" w:hAnsi="PaulSlab-Regular" w:cstheme="minorHAnsi"/>
              <w:b/>
              <w:sz w:val="18"/>
              <w:szCs w:val="18"/>
            </w:rPr>
          </w:pPr>
          <w:r>
            <w:rPr>
              <w:rFonts w:ascii="PaulSlab-Regular" w:hAnsi="PaulSlab-Regular" w:cstheme="minorHAnsi"/>
              <w:b/>
              <w:sz w:val="18"/>
              <w:szCs w:val="18"/>
            </w:rPr>
            <w:t>Optativa</w:t>
          </w:r>
        </w:p>
      </w:tc>
    </w:tr>
    <w:tr w:rsidR="00D25240" w:rsidRPr="00A87E2F" w14:paraId="608AC299" w14:textId="77777777" w:rsidTr="00D25240">
      <w:trPr>
        <w:trHeight w:val="20"/>
      </w:trPr>
      <w:tc>
        <w:tcPr>
          <w:tcW w:w="2228" w:type="pct"/>
          <w:gridSpan w:val="2"/>
          <w:vAlign w:val="center"/>
        </w:tcPr>
        <w:p w14:paraId="17F8A528" w14:textId="77777777" w:rsidR="00D25240" w:rsidRPr="00D25240" w:rsidRDefault="00D25240" w:rsidP="00D25240">
          <w:pPr>
            <w:pStyle w:val="Encabezado"/>
            <w:rPr>
              <w:rFonts w:ascii="PaulSlab-Regular" w:hAnsi="PaulSlab-Regular" w:cstheme="minorHAnsi"/>
              <w:b/>
              <w:sz w:val="18"/>
              <w:szCs w:val="18"/>
            </w:rPr>
          </w:pPr>
          <w:r w:rsidRPr="00D25240">
            <w:rPr>
              <w:rFonts w:ascii="PaulSlab-Regular" w:hAnsi="PaulSlab-Regular" w:cstheme="minorHAnsi"/>
              <w:b/>
              <w:sz w:val="18"/>
              <w:szCs w:val="18"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8E4BA03" w14:textId="77777777" w:rsidR="00D25240" w:rsidRPr="00A87E2F" w:rsidRDefault="00D25240" w:rsidP="00D25240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39C0CDB2" w14:textId="77777777" w:rsidR="00D25240" w:rsidRPr="00D25240" w:rsidRDefault="00D25240" w:rsidP="00D25240">
          <w:pPr>
            <w:spacing w:after="0" w:line="240" w:lineRule="auto"/>
            <w:rPr>
              <w:rFonts w:ascii="PaulSlab-Regular" w:hAnsi="PaulSlab-Regular" w:cstheme="minorHAnsi"/>
              <w:sz w:val="16"/>
              <w:szCs w:val="16"/>
            </w:rPr>
          </w:pPr>
          <w:r w:rsidRPr="00D25240">
            <w:rPr>
              <w:rFonts w:ascii="PaulSlab-Regular" w:hAnsi="PaulSlab-Regular"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349FFFE1" w14:textId="77777777" w:rsidR="00D25240" w:rsidRPr="00D25240" w:rsidRDefault="00D25240" w:rsidP="00D25240">
          <w:pPr>
            <w:spacing w:after="0" w:line="240" w:lineRule="auto"/>
            <w:rPr>
              <w:rFonts w:ascii="PaulSlab-Regular" w:hAnsi="PaulSlab-Regular" w:cstheme="minorHAnsi"/>
              <w:sz w:val="16"/>
            </w:rPr>
          </w:pPr>
          <w:r w:rsidRPr="00D25240">
            <w:rPr>
              <w:rFonts w:ascii="PaulSlab-Regular" w:hAnsi="PaulSlab-Regular" w:cstheme="minorHAnsi"/>
              <w:sz w:val="16"/>
            </w:rPr>
            <w:t>Sí: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792828E3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14B5779E" w14:textId="77777777" w:rsidR="00D25240" w:rsidRPr="00D25240" w:rsidRDefault="00D25240" w:rsidP="00D25240">
          <w:pPr>
            <w:spacing w:after="0" w:line="240" w:lineRule="auto"/>
            <w:rPr>
              <w:rFonts w:ascii="PaulSlab-Regular" w:hAnsi="PaulSlab-Regular" w:cstheme="minorHAnsi"/>
              <w:sz w:val="16"/>
            </w:rPr>
          </w:pPr>
          <w:r w:rsidRPr="00D25240">
            <w:rPr>
              <w:rFonts w:ascii="PaulSlab-Regular" w:hAnsi="PaulSlab-Regular"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10BA9249" w14:textId="77777777" w:rsidR="00D25240" w:rsidRPr="00D25240" w:rsidRDefault="00D25240" w:rsidP="00D25240">
          <w:pPr>
            <w:spacing w:after="0" w:line="240" w:lineRule="auto"/>
            <w:jc w:val="center"/>
            <w:rPr>
              <w:rFonts w:ascii="PaulSlab-Regular" w:hAnsi="PaulSlab-Regular" w:cstheme="minorHAnsi"/>
              <w:b/>
              <w:sz w:val="20"/>
            </w:rPr>
          </w:pPr>
          <w:r w:rsidRPr="00D25240">
            <w:rPr>
              <w:rFonts w:ascii="PaulSlab-Regular" w:hAnsi="PaulSlab-Regular" w:cstheme="minorHAnsi"/>
              <w:b/>
              <w:sz w:val="20"/>
            </w:rPr>
            <w:t>X</w:t>
          </w:r>
        </w:p>
      </w:tc>
    </w:tr>
  </w:tbl>
  <w:p w14:paraId="46585DBE" w14:textId="77777777" w:rsidR="004C228C" w:rsidRPr="007F200A" w:rsidRDefault="004C228C" w:rsidP="007F200A">
    <w:pPr>
      <w:pStyle w:val="Encabezado"/>
      <w:rPr>
        <w:rFonts w:ascii="PaulSlab-Regular" w:hAnsi="PaulSlab-Regular"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75FE9"/>
    <w:multiLevelType w:val="hybridMultilevel"/>
    <w:tmpl w:val="914694EE"/>
    <w:lvl w:ilvl="0" w:tplc="EE62A98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E6D98"/>
    <w:multiLevelType w:val="hybridMultilevel"/>
    <w:tmpl w:val="EC3411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B140D"/>
    <w:multiLevelType w:val="hybridMultilevel"/>
    <w:tmpl w:val="E4F66D2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95005"/>
    <w:multiLevelType w:val="hybridMultilevel"/>
    <w:tmpl w:val="E4F66D2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C79F8"/>
    <w:multiLevelType w:val="hybridMultilevel"/>
    <w:tmpl w:val="E4F66D2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87145"/>
    <w:multiLevelType w:val="hybridMultilevel"/>
    <w:tmpl w:val="895E77A0"/>
    <w:lvl w:ilvl="0" w:tplc="1B46D2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716622"/>
    <w:multiLevelType w:val="hybridMultilevel"/>
    <w:tmpl w:val="6D04B5E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0"/>
  </w:num>
  <w:num w:numId="5">
    <w:abstractNumId w:val="6"/>
  </w:num>
  <w:num w:numId="6">
    <w:abstractNumId w:val="11"/>
  </w:num>
  <w:num w:numId="7">
    <w:abstractNumId w:val="7"/>
  </w:num>
  <w:num w:numId="8">
    <w:abstractNumId w:val="8"/>
  </w:num>
  <w:num w:numId="9">
    <w:abstractNumId w:val="3"/>
  </w:num>
  <w:num w:numId="10">
    <w:abstractNumId w:val="4"/>
  </w:num>
  <w:num w:numId="11">
    <w:abstractNumId w:val="2"/>
  </w:num>
  <w:num w:numId="12">
    <w:abstractNumId w:val="1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60E2"/>
    <w:rsid w:val="000273F5"/>
    <w:rsid w:val="00060D80"/>
    <w:rsid w:val="00066037"/>
    <w:rsid w:val="00090CB0"/>
    <w:rsid w:val="00097E90"/>
    <w:rsid w:val="000A72A8"/>
    <w:rsid w:val="000C1E5F"/>
    <w:rsid w:val="000D60B6"/>
    <w:rsid w:val="000F4DCE"/>
    <w:rsid w:val="0010057A"/>
    <w:rsid w:val="00103A3E"/>
    <w:rsid w:val="00112FC2"/>
    <w:rsid w:val="00114508"/>
    <w:rsid w:val="00117308"/>
    <w:rsid w:val="00124958"/>
    <w:rsid w:val="0015151F"/>
    <w:rsid w:val="00153F41"/>
    <w:rsid w:val="0017525F"/>
    <w:rsid w:val="001A1C93"/>
    <w:rsid w:val="001B175C"/>
    <w:rsid w:val="001B299F"/>
    <w:rsid w:val="001B5380"/>
    <w:rsid w:val="001D49B8"/>
    <w:rsid w:val="001F1279"/>
    <w:rsid w:val="002139DC"/>
    <w:rsid w:val="00215895"/>
    <w:rsid w:val="0023262E"/>
    <w:rsid w:val="00253AEB"/>
    <w:rsid w:val="00265D8D"/>
    <w:rsid w:val="002879BF"/>
    <w:rsid w:val="00293A6A"/>
    <w:rsid w:val="002D64A1"/>
    <w:rsid w:val="002F3225"/>
    <w:rsid w:val="0036769D"/>
    <w:rsid w:val="00376FB9"/>
    <w:rsid w:val="003A2273"/>
    <w:rsid w:val="003B5B9E"/>
    <w:rsid w:val="003C68EA"/>
    <w:rsid w:val="003D21A4"/>
    <w:rsid w:val="003F0513"/>
    <w:rsid w:val="004067DE"/>
    <w:rsid w:val="00460057"/>
    <w:rsid w:val="004926B4"/>
    <w:rsid w:val="004A1082"/>
    <w:rsid w:val="004A2A56"/>
    <w:rsid w:val="004B7A9A"/>
    <w:rsid w:val="004C228C"/>
    <w:rsid w:val="004D05E7"/>
    <w:rsid w:val="004D13F8"/>
    <w:rsid w:val="004E667B"/>
    <w:rsid w:val="004E7DB8"/>
    <w:rsid w:val="004F1BAF"/>
    <w:rsid w:val="004F72AD"/>
    <w:rsid w:val="00503209"/>
    <w:rsid w:val="00513EAF"/>
    <w:rsid w:val="005301E1"/>
    <w:rsid w:val="0053293A"/>
    <w:rsid w:val="005434A2"/>
    <w:rsid w:val="005619D6"/>
    <w:rsid w:val="0057497F"/>
    <w:rsid w:val="0058141A"/>
    <w:rsid w:val="0058393A"/>
    <w:rsid w:val="005B51E8"/>
    <w:rsid w:val="005C5E1B"/>
    <w:rsid w:val="005D4FFA"/>
    <w:rsid w:val="005F464D"/>
    <w:rsid w:val="00610B54"/>
    <w:rsid w:val="00641D7D"/>
    <w:rsid w:val="006943C3"/>
    <w:rsid w:val="006A4E2D"/>
    <w:rsid w:val="006B6CDD"/>
    <w:rsid w:val="006D4BAB"/>
    <w:rsid w:val="00700D2C"/>
    <w:rsid w:val="007013DF"/>
    <w:rsid w:val="00711CEA"/>
    <w:rsid w:val="00716B36"/>
    <w:rsid w:val="00720DCB"/>
    <w:rsid w:val="00722B7B"/>
    <w:rsid w:val="0072626B"/>
    <w:rsid w:val="007465BB"/>
    <w:rsid w:val="00765EF2"/>
    <w:rsid w:val="00771B60"/>
    <w:rsid w:val="00784DD6"/>
    <w:rsid w:val="00785BDF"/>
    <w:rsid w:val="00791A06"/>
    <w:rsid w:val="007D6457"/>
    <w:rsid w:val="007D7D6F"/>
    <w:rsid w:val="007E1CCF"/>
    <w:rsid w:val="007E1D63"/>
    <w:rsid w:val="007E4B51"/>
    <w:rsid w:val="007F1D66"/>
    <w:rsid w:val="007F200A"/>
    <w:rsid w:val="008054F2"/>
    <w:rsid w:val="008173DE"/>
    <w:rsid w:val="00823B6B"/>
    <w:rsid w:val="00840EE4"/>
    <w:rsid w:val="00851BCE"/>
    <w:rsid w:val="00862E9B"/>
    <w:rsid w:val="00877F3E"/>
    <w:rsid w:val="008B7942"/>
    <w:rsid w:val="008C1212"/>
    <w:rsid w:val="00900701"/>
    <w:rsid w:val="00901140"/>
    <w:rsid w:val="00922ECC"/>
    <w:rsid w:val="0092382E"/>
    <w:rsid w:val="00952ABA"/>
    <w:rsid w:val="00991ABA"/>
    <w:rsid w:val="009960B0"/>
    <w:rsid w:val="009A745E"/>
    <w:rsid w:val="009B796C"/>
    <w:rsid w:val="009D3408"/>
    <w:rsid w:val="009D6591"/>
    <w:rsid w:val="009F6007"/>
    <w:rsid w:val="00A13021"/>
    <w:rsid w:val="00A1544C"/>
    <w:rsid w:val="00A16DE5"/>
    <w:rsid w:val="00A175FB"/>
    <w:rsid w:val="00A22940"/>
    <w:rsid w:val="00A44030"/>
    <w:rsid w:val="00A4451C"/>
    <w:rsid w:val="00A445A6"/>
    <w:rsid w:val="00A51BF2"/>
    <w:rsid w:val="00A64C57"/>
    <w:rsid w:val="00A669D8"/>
    <w:rsid w:val="00A70D82"/>
    <w:rsid w:val="00A77384"/>
    <w:rsid w:val="00AA3FB6"/>
    <w:rsid w:val="00AA6020"/>
    <w:rsid w:val="00AC278B"/>
    <w:rsid w:val="00AC3F5C"/>
    <w:rsid w:val="00AE7BBB"/>
    <w:rsid w:val="00AF56F0"/>
    <w:rsid w:val="00AF698F"/>
    <w:rsid w:val="00AF744B"/>
    <w:rsid w:val="00B02CDD"/>
    <w:rsid w:val="00B14113"/>
    <w:rsid w:val="00B16F35"/>
    <w:rsid w:val="00B251D6"/>
    <w:rsid w:val="00B5020D"/>
    <w:rsid w:val="00B51802"/>
    <w:rsid w:val="00B61DA9"/>
    <w:rsid w:val="00B61E18"/>
    <w:rsid w:val="00B63606"/>
    <w:rsid w:val="00B65E2F"/>
    <w:rsid w:val="00B82EFC"/>
    <w:rsid w:val="00BA4BBE"/>
    <w:rsid w:val="00BD0051"/>
    <w:rsid w:val="00BD5E7F"/>
    <w:rsid w:val="00BE2E7D"/>
    <w:rsid w:val="00C24B90"/>
    <w:rsid w:val="00C40173"/>
    <w:rsid w:val="00C40205"/>
    <w:rsid w:val="00C7496B"/>
    <w:rsid w:val="00C83177"/>
    <w:rsid w:val="00CA11EB"/>
    <w:rsid w:val="00CD4848"/>
    <w:rsid w:val="00CF2922"/>
    <w:rsid w:val="00CF4C72"/>
    <w:rsid w:val="00D25240"/>
    <w:rsid w:val="00D30E23"/>
    <w:rsid w:val="00D31B44"/>
    <w:rsid w:val="00D320D0"/>
    <w:rsid w:val="00D3642E"/>
    <w:rsid w:val="00D506AE"/>
    <w:rsid w:val="00D61C91"/>
    <w:rsid w:val="00D65AC5"/>
    <w:rsid w:val="00D7030A"/>
    <w:rsid w:val="00D74A26"/>
    <w:rsid w:val="00D77792"/>
    <w:rsid w:val="00D80BB0"/>
    <w:rsid w:val="00DB5303"/>
    <w:rsid w:val="00DD1B9A"/>
    <w:rsid w:val="00DE7D5A"/>
    <w:rsid w:val="00E02A23"/>
    <w:rsid w:val="00E3603D"/>
    <w:rsid w:val="00E5739E"/>
    <w:rsid w:val="00E622E0"/>
    <w:rsid w:val="00E6315C"/>
    <w:rsid w:val="00E92E8B"/>
    <w:rsid w:val="00E94FBA"/>
    <w:rsid w:val="00EA4B9A"/>
    <w:rsid w:val="00EA6286"/>
    <w:rsid w:val="00EE2AD4"/>
    <w:rsid w:val="00EE7FDC"/>
    <w:rsid w:val="00F01DF2"/>
    <w:rsid w:val="00F20055"/>
    <w:rsid w:val="00F361F7"/>
    <w:rsid w:val="00F45AB5"/>
    <w:rsid w:val="00F46971"/>
    <w:rsid w:val="00F64782"/>
    <w:rsid w:val="00F678AC"/>
    <w:rsid w:val="00F81A40"/>
    <w:rsid w:val="00F81FB3"/>
    <w:rsid w:val="00FB382C"/>
    <w:rsid w:val="00FC1FAE"/>
    <w:rsid w:val="00FE27F0"/>
    <w:rsid w:val="00FF075F"/>
    <w:rsid w:val="00FF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5E5B9F5"/>
  <w15:docId w15:val="{4E28B904-63C1-4802-82CD-04F28F5A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FB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xto">
    <w:name w:val="texto"/>
    <w:basedOn w:val="Normal"/>
    <w:rsid w:val="00FB382C"/>
    <w:pPr>
      <w:spacing w:after="101" w:line="216" w:lineRule="atLeast"/>
      <w:ind w:firstLine="288"/>
      <w:jc w:val="both"/>
    </w:pPr>
    <w:rPr>
      <w:rFonts w:ascii="Arial" w:eastAsia="Times New Roman" w:hAnsi="Arial"/>
      <w:sz w:val="1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FA8D-0C74-4D49-B61A-FE470C4C9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1091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uac</cp:lastModifiedBy>
  <cp:revision>7</cp:revision>
  <cp:lastPrinted>2011-02-10T03:18:00Z</cp:lastPrinted>
  <dcterms:created xsi:type="dcterms:W3CDTF">2023-01-16T00:15:00Z</dcterms:created>
  <dcterms:modified xsi:type="dcterms:W3CDTF">2023-04-17T20:06:00Z</dcterms:modified>
</cp:coreProperties>
</file>